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32B3" w14:textId="7FCA094B" w:rsidR="00246EB8" w:rsidRPr="00921539" w:rsidRDefault="00246EB8" w:rsidP="00FC09E7">
      <w:pPr>
        <w:rPr>
          <w:rFonts w:ascii="Times New Roman" w:hAnsi="Times New Roman"/>
        </w:rPr>
      </w:pPr>
    </w:p>
    <w:p w14:paraId="04D37950" w14:textId="3FE1974D" w:rsidR="00057780" w:rsidRPr="00921539" w:rsidRDefault="00057780" w:rsidP="00FC09E7">
      <w:pPr>
        <w:rPr>
          <w:rFonts w:ascii="Times New Roman" w:hAnsi="Times New Roman"/>
        </w:rPr>
      </w:pPr>
    </w:p>
    <w:p w14:paraId="4C764960" w14:textId="70E9D0FF" w:rsidR="00057780" w:rsidRPr="00921539" w:rsidRDefault="00057780" w:rsidP="00FC09E7">
      <w:pPr>
        <w:rPr>
          <w:rFonts w:ascii="Times New Roman" w:hAnsi="Times New Roman"/>
          <w:b/>
          <w:bCs/>
        </w:rPr>
      </w:pPr>
    </w:p>
    <w:p w14:paraId="66D67700" w14:textId="06988997" w:rsidR="000E5C4D" w:rsidRPr="00387072" w:rsidRDefault="00104A4A" w:rsidP="000E5C4D">
      <w:pPr>
        <w:jc w:val="right"/>
        <w:rPr>
          <w:rFonts w:ascii="Arial" w:hAnsi="Arial" w:cs="Arial"/>
          <w:sz w:val="20"/>
          <w:szCs w:val="20"/>
        </w:rPr>
      </w:pPr>
      <w:r>
        <w:rPr>
          <w:rFonts w:ascii="Arial" w:hAnsi="Arial" w:cs="Arial"/>
          <w:sz w:val="20"/>
          <w:szCs w:val="20"/>
        </w:rPr>
        <w:t>20</w:t>
      </w:r>
      <w:r w:rsidR="000E5C4D" w:rsidRPr="00387072">
        <w:rPr>
          <w:rFonts w:ascii="Arial" w:hAnsi="Arial" w:cs="Arial"/>
          <w:sz w:val="20"/>
          <w:szCs w:val="20"/>
        </w:rPr>
        <w:t>.0</w:t>
      </w:r>
      <w:r w:rsidR="005D0323">
        <w:rPr>
          <w:rFonts w:ascii="Arial" w:hAnsi="Arial" w:cs="Arial"/>
          <w:sz w:val="20"/>
          <w:szCs w:val="20"/>
        </w:rPr>
        <w:t>5</w:t>
      </w:r>
      <w:r w:rsidR="000E5C4D" w:rsidRPr="00387072">
        <w:rPr>
          <w:rFonts w:ascii="Arial" w:hAnsi="Arial" w:cs="Arial"/>
          <w:sz w:val="20"/>
          <w:szCs w:val="20"/>
        </w:rPr>
        <w:t>.2022 r.</w:t>
      </w:r>
    </w:p>
    <w:p w14:paraId="364ED6A1" w14:textId="77777777" w:rsidR="000E5C4D" w:rsidRPr="00921539" w:rsidRDefault="000E5C4D" w:rsidP="008423B1">
      <w:pPr>
        <w:jc w:val="both"/>
        <w:rPr>
          <w:rFonts w:ascii="Arial" w:hAnsi="Arial" w:cs="Arial"/>
          <w:b/>
          <w:bCs/>
          <w:sz w:val="24"/>
          <w:szCs w:val="24"/>
        </w:rPr>
      </w:pPr>
    </w:p>
    <w:p w14:paraId="58F8B87F" w14:textId="58CAD3C0" w:rsidR="000F6F1F" w:rsidRDefault="000F6F1F" w:rsidP="000F6F1F">
      <w:pPr>
        <w:rPr>
          <w:rFonts w:ascii="Arial" w:hAnsi="Arial" w:cs="Arial"/>
          <w:b/>
          <w:bCs/>
          <w:sz w:val="28"/>
          <w:szCs w:val="28"/>
        </w:rPr>
      </w:pPr>
      <w:r>
        <w:rPr>
          <w:rFonts w:ascii="Arial" w:hAnsi="Arial" w:cs="Arial"/>
          <w:b/>
          <w:bCs/>
          <w:sz w:val="28"/>
          <w:szCs w:val="28"/>
        </w:rPr>
        <w:t>Prezesi za kółkami TIRów</w:t>
      </w:r>
    </w:p>
    <w:p w14:paraId="49022100" w14:textId="74FB99C6" w:rsidR="000F6F1F" w:rsidRPr="00622F31" w:rsidRDefault="000F6F1F" w:rsidP="000F6F1F">
      <w:pPr>
        <w:jc w:val="both"/>
        <w:rPr>
          <w:rFonts w:ascii="Arial" w:hAnsi="Arial" w:cs="Arial"/>
          <w:b/>
          <w:bCs/>
          <w:sz w:val="24"/>
          <w:szCs w:val="24"/>
        </w:rPr>
      </w:pPr>
      <w:r w:rsidRPr="00622F31">
        <w:rPr>
          <w:rFonts w:ascii="Arial" w:hAnsi="Arial" w:cs="Arial"/>
          <w:b/>
          <w:bCs/>
          <w:sz w:val="24"/>
          <w:szCs w:val="24"/>
        </w:rPr>
        <w:t xml:space="preserve">20 </w:t>
      </w:r>
      <w:r>
        <w:rPr>
          <w:rFonts w:ascii="Arial" w:hAnsi="Arial" w:cs="Arial"/>
          <w:b/>
          <w:bCs/>
          <w:sz w:val="24"/>
          <w:szCs w:val="24"/>
        </w:rPr>
        <w:t xml:space="preserve">wypełnionych po dach </w:t>
      </w:r>
      <w:r w:rsidRPr="00622F31">
        <w:rPr>
          <w:rFonts w:ascii="Arial" w:hAnsi="Arial" w:cs="Arial"/>
          <w:b/>
          <w:bCs/>
          <w:sz w:val="24"/>
          <w:szCs w:val="24"/>
        </w:rPr>
        <w:t xml:space="preserve">tirów </w:t>
      </w:r>
      <w:r>
        <w:rPr>
          <w:rFonts w:ascii="Arial" w:hAnsi="Arial" w:cs="Arial"/>
          <w:b/>
          <w:bCs/>
          <w:sz w:val="24"/>
          <w:szCs w:val="24"/>
        </w:rPr>
        <w:t>z darami</w:t>
      </w:r>
      <w:r w:rsidRPr="00622F31">
        <w:rPr>
          <w:rFonts w:ascii="Arial" w:hAnsi="Arial" w:cs="Arial"/>
          <w:b/>
          <w:bCs/>
          <w:sz w:val="24"/>
          <w:szCs w:val="24"/>
        </w:rPr>
        <w:t xml:space="preserve">, pomoc finansowa i setki wyposażonych miejsc pobytowych. </w:t>
      </w:r>
      <w:r w:rsidR="00372C62">
        <w:rPr>
          <w:rFonts w:ascii="Arial" w:hAnsi="Arial" w:cs="Arial"/>
          <w:b/>
          <w:bCs/>
          <w:sz w:val="24"/>
          <w:szCs w:val="24"/>
        </w:rPr>
        <w:t>F</w:t>
      </w:r>
      <w:r w:rsidRPr="00622F31">
        <w:rPr>
          <w:rFonts w:ascii="Arial" w:hAnsi="Arial" w:cs="Arial"/>
          <w:b/>
          <w:bCs/>
          <w:sz w:val="24"/>
          <w:szCs w:val="24"/>
        </w:rPr>
        <w:t>irmy szturmem rzuciły się na pomoc dzieciom z ukraińskich domów dziecka.</w:t>
      </w:r>
      <w:r>
        <w:rPr>
          <w:rFonts w:ascii="Arial" w:hAnsi="Arial" w:cs="Arial"/>
          <w:b/>
          <w:bCs/>
          <w:sz w:val="24"/>
          <w:szCs w:val="24"/>
        </w:rPr>
        <w:t xml:space="preserve"> </w:t>
      </w:r>
    </w:p>
    <w:p w14:paraId="71B8E91E" w14:textId="281BA228" w:rsidR="000F6F1F" w:rsidRDefault="000F6F1F" w:rsidP="000F6F1F">
      <w:pPr>
        <w:jc w:val="both"/>
        <w:rPr>
          <w:rFonts w:ascii="Arial" w:hAnsi="Arial" w:cs="Arial"/>
          <w:b/>
          <w:bCs/>
        </w:rPr>
      </w:pPr>
      <w:r w:rsidRPr="00DD2C8A">
        <w:rPr>
          <w:rFonts w:ascii="Arial" w:hAnsi="Arial" w:cs="Arial"/>
          <w:b/>
          <w:bCs/>
        </w:rPr>
        <w:t>Wraz z wybuchem wojny w Ukrainie, Fundacja Happy Kids zamieniła się z dnia na dzień z kilkuosobowej organizacji w liczącą setki wolontariuszy machinę do niesienia pomocy. Przedsięwzięcia o takiej skali nie udałoby się zorganizować bez pomocy</w:t>
      </w:r>
      <w:r>
        <w:rPr>
          <w:rFonts w:ascii="Arial" w:hAnsi="Arial" w:cs="Arial"/>
          <w:b/>
          <w:bCs/>
        </w:rPr>
        <w:t xml:space="preserve"> </w:t>
      </w:r>
      <w:r w:rsidR="001117C9">
        <w:rPr>
          <w:rFonts w:ascii="Arial" w:hAnsi="Arial" w:cs="Arial"/>
          <w:b/>
          <w:bCs/>
        </w:rPr>
        <w:t>ponad</w:t>
      </w:r>
      <w:r>
        <w:rPr>
          <w:rFonts w:ascii="Arial" w:hAnsi="Arial" w:cs="Arial"/>
          <w:b/>
          <w:bCs/>
        </w:rPr>
        <w:t xml:space="preserve"> </w:t>
      </w:r>
      <w:r w:rsidR="001117C9">
        <w:rPr>
          <w:rFonts w:ascii="Arial" w:hAnsi="Arial" w:cs="Arial"/>
          <w:b/>
          <w:bCs/>
        </w:rPr>
        <w:t>150</w:t>
      </w:r>
      <w:r w:rsidRPr="00DD2C8A">
        <w:rPr>
          <w:rFonts w:ascii="Arial" w:hAnsi="Arial" w:cs="Arial"/>
          <w:b/>
          <w:bCs/>
        </w:rPr>
        <w:t xml:space="preserve"> firm i indywidulanych darczyńców, którzy szturmem ruszyli na pomoc. </w:t>
      </w:r>
      <w:r>
        <w:rPr>
          <w:rFonts w:ascii="Arial" w:hAnsi="Arial" w:cs="Arial"/>
          <w:b/>
          <w:bCs/>
        </w:rPr>
        <w:t xml:space="preserve">Wspólnymi siłami biznesu i Fundacji, </w:t>
      </w:r>
      <w:r w:rsidRPr="00DD2C8A">
        <w:rPr>
          <w:rFonts w:ascii="Arial" w:hAnsi="Arial" w:cs="Arial"/>
          <w:b/>
          <w:bCs/>
        </w:rPr>
        <w:t xml:space="preserve">do Polski </w:t>
      </w:r>
      <w:r>
        <w:rPr>
          <w:rFonts w:ascii="Arial" w:hAnsi="Arial" w:cs="Arial"/>
          <w:b/>
          <w:bCs/>
        </w:rPr>
        <w:t xml:space="preserve">sprowadzono </w:t>
      </w:r>
      <w:r w:rsidR="00FC6FDA">
        <w:rPr>
          <w:rFonts w:ascii="Arial" w:hAnsi="Arial" w:cs="Arial"/>
          <w:b/>
          <w:bCs/>
        </w:rPr>
        <w:t>aż 1500 dzieci wraz z opiekunami i zorganizowano im schronienie. Akcja trwa jednak nadal, a lista potrzeb jest długa.</w:t>
      </w:r>
    </w:p>
    <w:p w14:paraId="199DEBF7" w14:textId="4C451F2C" w:rsidR="007F6088" w:rsidRPr="00E40EDD" w:rsidRDefault="000F6F1F" w:rsidP="00E82B48">
      <w:pPr>
        <w:jc w:val="both"/>
        <w:rPr>
          <w:rFonts w:ascii="Arial" w:hAnsi="Arial" w:cs="Arial"/>
          <w:b/>
          <w:bCs/>
        </w:rPr>
      </w:pPr>
      <w:r>
        <w:rPr>
          <w:rFonts w:ascii="Arial" w:hAnsi="Arial" w:cs="Arial"/>
        </w:rPr>
        <w:t xml:space="preserve">Dzięki nagłośnieniu tematu przez media, przedsiębiorcy zareagowali natychmiastowo, oferując pomoc finansową, rzeczową i najzwyczajniej w świecie: ręce do pracy. </w:t>
      </w:r>
      <w:r w:rsidRPr="00622F31">
        <w:rPr>
          <w:rFonts w:ascii="Arial" w:hAnsi="Arial" w:cs="Arial"/>
          <w:i/>
          <w:iCs/>
        </w:rPr>
        <w:t>– Codziennie odbieramy setki telefonów z pytaniem, jak można pomó</w:t>
      </w:r>
      <w:r>
        <w:rPr>
          <w:rFonts w:ascii="Arial" w:hAnsi="Arial" w:cs="Arial"/>
          <w:i/>
          <w:iCs/>
        </w:rPr>
        <w:t>c</w:t>
      </w:r>
      <w:r w:rsidRPr="00622F31">
        <w:rPr>
          <w:rFonts w:ascii="Arial" w:hAnsi="Arial" w:cs="Arial"/>
          <w:i/>
          <w:iCs/>
        </w:rPr>
        <w:t>. Z początku zgłoszeń było tak wiele, że trudn</w:t>
      </w:r>
      <w:r w:rsidR="00CF1C82">
        <w:rPr>
          <w:rFonts w:ascii="Arial" w:hAnsi="Arial" w:cs="Arial"/>
          <w:i/>
          <w:iCs/>
        </w:rPr>
        <w:t>o było nam</w:t>
      </w:r>
      <w:r w:rsidR="00B7323A">
        <w:rPr>
          <w:rFonts w:ascii="Arial" w:hAnsi="Arial" w:cs="Arial"/>
          <w:i/>
          <w:iCs/>
        </w:rPr>
        <w:t xml:space="preserve"> na nie</w:t>
      </w:r>
      <w:r w:rsidR="00CF1C82">
        <w:rPr>
          <w:rFonts w:ascii="Arial" w:hAnsi="Arial" w:cs="Arial"/>
          <w:i/>
          <w:iCs/>
        </w:rPr>
        <w:t xml:space="preserve"> wszystkie odpowiedzieć</w:t>
      </w:r>
      <w:r w:rsidR="009506E1">
        <w:rPr>
          <w:rFonts w:ascii="Arial" w:hAnsi="Arial" w:cs="Arial"/>
          <w:i/>
          <w:iCs/>
        </w:rPr>
        <w:t xml:space="preserve"> </w:t>
      </w:r>
      <w:r w:rsidRPr="00E40EDD">
        <w:rPr>
          <w:rFonts w:ascii="Arial" w:hAnsi="Arial" w:cs="Arial"/>
        </w:rPr>
        <w:t>–</w:t>
      </w:r>
      <w:r>
        <w:rPr>
          <w:rFonts w:ascii="Arial" w:hAnsi="Arial" w:cs="Arial"/>
          <w:i/>
          <w:iCs/>
        </w:rPr>
        <w:t xml:space="preserve"> </w:t>
      </w:r>
      <w:r w:rsidRPr="000F6F1F">
        <w:rPr>
          <w:rFonts w:ascii="Arial" w:hAnsi="Arial" w:cs="Arial"/>
        </w:rPr>
        <w:t>mówi</w:t>
      </w:r>
      <w:r w:rsidR="001117C9">
        <w:rPr>
          <w:rFonts w:ascii="Arial" w:hAnsi="Arial" w:cs="Arial"/>
        </w:rPr>
        <w:t xml:space="preserve"> </w:t>
      </w:r>
      <w:r w:rsidR="001117C9" w:rsidRPr="00E40EDD">
        <w:rPr>
          <w:rFonts w:ascii="Arial" w:hAnsi="Arial" w:cs="Arial"/>
          <w:b/>
          <w:bCs/>
        </w:rPr>
        <w:t>Ewa Tietianiec</w:t>
      </w:r>
      <w:r w:rsidR="00E82B48" w:rsidRPr="00E40EDD">
        <w:rPr>
          <w:rFonts w:ascii="Arial" w:hAnsi="Arial" w:cs="Arial"/>
          <w:b/>
          <w:bCs/>
        </w:rPr>
        <w:t>, Wiceprezes zarządu ds. projektów fundraisingowych</w:t>
      </w:r>
      <w:r w:rsidR="00251C8B">
        <w:rPr>
          <w:rFonts w:ascii="Arial" w:hAnsi="Arial" w:cs="Arial"/>
          <w:b/>
          <w:bCs/>
        </w:rPr>
        <w:t>, Fundacja Happy Kids.</w:t>
      </w:r>
      <w:r w:rsidR="00E40EDD">
        <w:rPr>
          <w:rFonts w:ascii="Arial" w:hAnsi="Arial" w:cs="Arial"/>
          <w:b/>
          <w:bCs/>
        </w:rPr>
        <w:t xml:space="preserve"> </w:t>
      </w:r>
    </w:p>
    <w:p w14:paraId="2F17E428" w14:textId="7C218921" w:rsidR="000F6F1F" w:rsidRPr="00E97B62" w:rsidRDefault="000F6F1F" w:rsidP="000F6F1F">
      <w:pPr>
        <w:jc w:val="both"/>
        <w:rPr>
          <w:rFonts w:ascii="Arial" w:hAnsi="Arial" w:cs="Arial"/>
          <w:i/>
          <w:iCs/>
        </w:rPr>
      </w:pPr>
      <w:r>
        <w:rPr>
          <w:rFonts w:ascii="Arial" w:hAnsi="Arial" w:cs="Arial"/>
        </w:rPr>
        <w:t>O tym, że sytuacja poruszyła serca biznesmenów może świadczyć fakt, jak duż</w:t>
      </w:r>
      <w:r w:rsidR="005541B8">
        <w:rPr>
          <w:rFonts w:ascii="Arial" w:hAnsi="Arial" w:cs="Arial"/>
        </w:rPr>
        <w:t>a</w:t>
      </w:r>
      <w:r w:rsidR="00FC6FDA">
        <w:rPr>
          <w:rFonts w:ascii="Arial" w:hAnsi="Arial" w:cs="Arial"/>
        </w:rPr>
        <w:t xml:space="preserve"> była pomoc</w:t>
      </w:r>
      <w:r w:rsidR="005541B8">
        <w:rPr>
          <w:rFonts w:ascii="Arial" w:hAnsi="Arial" w:cs="Arial"/>
        </w:rPr>
        <w:t xml:space="preserve"> </w:t>
      </w:r>
      <w:r>
        <w:rPr>
          <w:rFonts w:ascii="Arial" w:hAnsi="Arial" w:cs="Arial"/>
        </w:rPr>
        <w:t xml:space="preserve">w stosunku do posiadanych możliwości.  </w:t>
      </w:r>
      <w:r w:rsidR="005541B8" w:rsidRPr="005541B8">
        <w:rPr>
          <w:rFonts w:ascii="Arial" w:hAnsi="Arial" w:cs="Arial"/>
        </w:rPr>
        <w:t>–</w:t>
      </w:r>
      <w:r>
        <w:rPr>
          <w:rFonts w:ascii="Arial" w:hAnsi="Arial" w:cs="Arial"/>
        </w:rPr>
        <w:t xml:space="preserve"> </w:t>
      </w:r>
      <w:r w:rsidRPr="004B4982">
        <w:rPr>
          <w:rFonts w:ascii="Arial" w:hAnsi="Arial" w:cs="Arial"/>
          <w:i/>
          <w:iCs/>
        </w:rPr>
        <w:t xml:space="preserve">Kiedy pan </w:t>
      </w:r>
      <w:r>
        <w:rPr>
          <w:rFonts w:ascii="Arial" w:hAnsi="Arial" w:cs="Arial"/>
          <w:i/>
          <w:iCs/>
        </w:rPr>
        <w:t>Piotr</w:t>
      </w:r>
      <w:r w:rsidR="007F6088">
        <w:rPr>
          <w:rFonts w:ascii="Arial" w:hAnsi="Arial" w:cs="Arial"/>
          <w:i/>
          <w:iCs/>
        </w:rPr>
        <w:t xml:space="preserve"> Radziewicz</w:t>
      </w:r>
      <w:r w:rsidRPr="004B4982">
        <w:rPr>
          <w:rFonts w:ascii="Arial" w:hAnsi="Arial" w:cs="Arial"/>
          <w:i/>
          <w:iCs/>
        </w:rPr>
        <w:t xml:space="preserve">, właściciel niewielkiego sklepu </w:t>
      </w:r>
      <w:r w:rsidR="007F6088" w:rsidRPr="00E40EDD">
        <w:rPr>
          <w:rFonts w:ascii="Arial" w:hAnsi="Arial" w:cs="Arial"/>
          <w:i/>
          <w:iCs/>
        </w:rPr>
        <w:t>hydraulicznego</w:t>
      </w:r>
      <w:r w:rsidR="007F6088">
        <w:rPr>
          <w:rFonts w:ascii="Arial" w:hAnsi="Arial" w:cs="Arial"/>
          <w:i/>
          <w:iCs/>
        </w:rPr>
        <w:t xml:space="preserve"> </w:t>
      </w:r>
      <w:r w:rsidRPr="004B4982">
        <w:rPr>
          <w:rFonts w:ascii="Arial" w:hAnsi="Arial" w:cs="Arial"/>
          <w:i/>
          <w:iCs/>
        </w:rPr>
        <w:t xml:space="preserve">z </w:t>
      </w:r>
      <w:r>
        <w:rPr>
          <w:rFonts w:ascii="Arial" w:hAnsi="Arial" w:cs="Arial"/>
          <w:i/>
          <w:iCs/>
        </w:rPr>
        <w:t>Piaseczna,</w:t>
      </w:r>
      <w:r w:rsidRPr="004B4982">
        <w:rPr>
          <w:rFonts w:ascii="Arial" w:hAnsi="Arial" w:cs="Arial"/>
          <w:i/>
          <w:iCs/>
        </w:rPr>
        <w:t xml:space="preserve"> dowiedział się o naszej akcji, bez zastanowienia wsiadł w swojego busa. Pojechał prosto na zakupy i wypełnił całe auto łóżkami, materacami, pościel</w:t>
      </w:r>
      <w:r w:rsidR="007F6088">
        <w:rPr>
          <w:rFonts w:ascii="Arial" w:hAnsi="Arial" w:cs="Arial"/>
          <w:i/>
          <w:iCs/>
        </w:rPr>
        <w:t xml:space="preserve">ą </w:t>
      </w:r>
      <w:r>
        <w:rPr>
          <w:rFonts w:ascii="Arial" w:hAnsi="Arial" w:cs="Arial"/>
          <w:i/>
          <w:iCs/>
        </w:rPr>
        <w:t>oraz</w:t>
      </w:r>
      <w:r w:rsidRPr="004B4982">
        <w:rPr>
          <w:rFonts w:ascii="Arial" w:hAnsi="Arial" w:cs="Arial"/>
          <w:i/>
          <w:iCs/>
        </w:rPr>
        <w:t xml:space="preserve"> pieluchami. Potem wyruszył do nas, a po drodze zdążył przelać na nasze konto dwa tysiące złotych, co stanowi dla niego bardzo dużą kwotę</w:t>
      </w:r>
      <w:r w:rsidR="009B2A4A">
        <w:rPr>
          <w:rFonts w:ascii="Arial" w:hAnsi="Arial" w:cs="Arial"/>
          <w:i/>
          <w:iCs/>
        </w:rPr>
        <w:t>. Co istotne do pomocy zachęcił kolejne osoby, swoich znajomych, współpracowników czy klientów. W</w:t>
      </w:r>
      <w:r w:rsidR="00E40EDD">
        <w:rPr>
          <w:rFonts w:ascii="Arial" w:hAnsi="Arial" w:cs="Arial"/>
          <w:i/>
          <w:iCs/>
        </w:rPr>
        <w:t>raz</w:t>
      </w:r>
      <w:r w:rsidR="009B2A4A">
        <w:rPr>
          <w:rFonts w:ascii="Arial" w:hAnsi="Arial" w:cs="Arial"/>
          <w:i/>
          <w:iCs/>
        </w:rPr>
        <w:t xml:space="preserve"> z nimi organizuje kolejną zbiórkę darów, która trafi do Fundacji lada dzień </w:t>
      </w:r>
      <w:bookmarkStart w:id="0" w:name="_Hlk100669907"/>
      <w:r>
        <w:rPr>
          <w:rFonts w:ascii="Arial" w:hAnsi="Arial" w:cs="Arial"/>
          <w:i/>
          <w:iCs/>
        </w:rPr>
        <w:t>–</w:t>
      </w:r>
      <w:bookmarkEnd w:id="0"/>
      <w:r>
        <w:rPr>
          <w:rFonts w:ascii="Arial" w:hAnsi="Arial" w:cs="Arial"/>
          <w:i/>
          <w:iCs/>
        </w:rPr>
        <w:t xml:space="preserve"> </w:t>
      </w:r>
      <w:r w:rsidR="007F6088">
        <w:rPr>
          <w:rFonts w:ascii="Arial" w:hAnsi="Arial" w:cs="Arial"/>
        </w:rPr>
        <w:t xml:space="preserve">podkreśla </w:t>
      </w:r>
      <w:r w:rsidR="007F6088" w:rsidRPr="00505931">
        <w:rPr>
          <w:rFonts w:ascii="Arial" w:hAnsi="Arial" w:cs="Arial"/>
          <w:b/>
          <w:bCs/>
        </w:rPr>
        <w:t xml:space="preserve">Monika </w:t>
      </w:r>
      <w:r w:rsidR="001A1219" w:rsidRPr="00505931">
        <w:rPr>
          <w:rFonts w:ascii="Arial" w:hAnsi="Arial" w:cs="Arial"/>
          <w:b/>
          <w:bCs/>
        </w:rPr>
        <w:t>Maroszek z Fundacji Happy Kids</w:t>
      </w:r>
      <w:r w:rsidR="00E40EDD">
        <w:rPr>
          <w:rFonts w:ascii="Arial" w:hAnsi="Arial" w:cs="Arial"/>
          <w:b/>
          <w:bCs/>
        </w:rPr>
        <w:t>.</w:t>
      </w:r>
      <w:r w:rsidR="00E82B48">
        <w:rPr>
          <w:rFonts w:ascii="Arial" w:hAnsi="Arial" w:cs="Arial"/>
          <w:i/>
          <w:iCs/>
        </w:rPr>
        <w:t xml:space="preserve"> </w:t>
      </w:r>
      <w:r w:rsidR="005541B8">
        <w:rPr>
          <w:rFonts w:ascii="Arial" w:hAnsi="Arial" w:cs="Arial"/>
          <w:i/>
          <w:iCs/>
        </w:rPr>
        <w:t>–</w:t>
      </w:r>
      <w:r>
        <w:rPr>
          <w:rFonts w:ascii="Arial" w:hAnsi="Arial" w:cs="Arial"/>
          <w:i/>
          <w:iCs/>
        </w:rPr>
        <w:t xml:space="preserve"> </w:t>
      </w:r>
      <w:r w:rsidRPr="00E97B62">
        <w:rPr>
          <w:rFonts w:ascii="Arial" w:hAnsi="Arial" w:cs="Arial"/>
          <w:i/>
          <w:iCs/>
        </w:rPr>
        <w:t>Często firmy nie zgadzają się nawet na ujawnienie informacji o darowiznach. Prezeska jednej z łódzkich firm</w:t>
      </w:r>
      <w:r w:rsidR="00283854">
        <w:rPr>
          <w:rFonts w:ascii="Arial" w:hAnsi="Arial" w:cs="Arial"/>
          <w:i/>
          <w:iCs/>
        </w:rPr>
        <w:t>, która zajmuje</w:t>
      </w:r>
      <w:r w:rsidR="00FC6FDA">
        <w:rPr>
          <w:rFonts w:ascii="Arial" w:hAnsi="Arial" w:cs="Arial"/>
          <w:i/>
          <w:iCs/>
        </w:rPr>
        <w:t xml:space="preserve"> się </w:t>
      </w:r>
      <w:r w:rsidR="005541B8" w:rsidRPr="00E97B62">
        <w:rPr>
          <w:rFonts w:ascii="Arial" w:hAnsi="Arial" w:cs="Arial"/>
          <w:i/>
          <w:iCs/>
        </w:rPr>
        <w:t>produkując</w:t>
      </w:r>
      <w:r w:rsidR="00FC6FDA">
        <w:rPr>
          <w:rFonts w:ascii="Arial" w:hAnsi="Arial" w:cs="Arial"/>
          <w:i/>
          <w:iCs/>
        </w:rPr>
        <w:t>ą</w:t>
      </w:r>
      <w:r w:rsidRPr="00E97B62">
        <w:rPr>
          <w:rFonts w:ascii="Arial" w:hAnsi="Arial" w:cs="Arial"/>
          <w:i/>
          <w:iCs/>
        </w:rPr>
        <w:t xml:space="preserve"> g</w:t>
      </w:r>
      <w:r w:rsidR="00FC6FDA">
        <w:rPr>
          <w:rFonts w:ascii="Arial" w:hAnsi="Arial" w:cs="Arial"/>
          <w:i/>
          <w:iCs/>
        </w:rPr>
        <w:t>ier</w:t>
      </w:r>
      <w:r w:rsidRPr="00E97B62">
        <w:rPr>
          <w:rFonts w:ascii="Arial" w:hAnsi="Arial" w:cs="Arial"/>
          <w:i/>
          <w:iCs/>
        </w:rPr>
        <w:t xml:space="preserve">, przelała na nasze konto 50 tys. zł i dziwiła się gdy </w:t>
      </w:r>
      <w:r w:rsidR="005541B8" w:rsidRPr="00E97B62">
        <w:rPr>
          <w:rFonts w:ascii="Arial" w:hAnsi="Arial" w:cs="Arial"/>
          <w:i/>
          <w:iCs/>
        </w:rPr>
        <w:t>zadzwoniliśmy</w:t>
      </w:r>
      <w:r w:rsidRPr="00E97B62">
        <w:rPr>
          <w:rFonts w:ascii="Arial" w:hAnsi="Arial" w:cs="Arial"/>
          <w:i/>
          <w:iCs/>
        </w:rPr>
        <w:t xml:space="preserve"> z podziękowaniem. </w:t>
      </w:r>
    </w:p>
    <w:p w14:paraId="42989704" w14:textId="77777777" w:rsidR="000F6F1F" w:rsidRPr="00F5148E" w:rsidRDefault="000F6F1F" w:rsidP="000F6F1F">
      <w:pPr>
        <w:jc w:val="both"/>
        <w:rPr>
          <w:rFonts w:ascii="Arial" w:hAnsi="Arial" w:cs="Arial"/>
          <w:b/>
          <w:bCs/>
        </w:rPr>
      </w:pPr>
      <w:r>
        <w:rPr>
          <w:rFonts w:ascii="Arial" w:hAnsi="Arial" w:cs="Arial"/>
          <w:b/>
          <w:bCs/>
        </w:rPr>
        <w:t xml:space="preserve">Prezesi zakasali rękawy </w:t>
      </w:r>
    </w:p>
    <w:p w14:paraId="72E64F0A" w14:textId="3F761F1F" w:rsidR="000F6F1F" w:rsidRDefault="000F6F1F" w:rsidP="003209D6">
      <w:pPr>
        <w:jc w:val="both"/>
        <w:rPr>
          <w:rFonts w:ascii="Arial" w:hAnsi="Arial" w:cs="Arial"/>
        </w:rPr>
      </w:pPr>
      <w:r>
        <w:rPr>
          <w:rFonts w:ascii="Arial" w:hAnsi="Arial" w:cs="Arial"/>
        </w:rPr>
        <w:t xml:space="preserve">W pomoc włączyły się całe firmy: od pracowników po prezesów i właścicieli. </w:t>
      </w:r>
      <w:r w:rsidR="005541B8" w:rsidRPr="005541B8">
        <w:rPr>
          <w:rFonts w:ascii="Arial" w:hAnsi="Arial" w:cs="Arial"/>
        </w:rPr>
        <w:t>–</w:t>
      </w:r>
      <w:r>
        <w:rPr>
          <w:rFonts w:ascii="Arial" w:hAnsi="Arial" w:cs="Arial"/>
        </w:rPr>
        <w:t xml:space="preserve"> </w:t>
      </w:r>
      <w:r w:rsidRPr="0022425D">
        <w:rPr>
          <w:rFonts w:ascii="Arial" w:hAnsi="Arial" w:cs="Arial"/>
          <w:i/>
          <w:iCs/>
        </w:rPr>
        <w:t>Zadaniem, któremu musieliśmy stawić czoła było bezpieczne przewiezienie dzieci do Polski</w:t>
      </w:r>
      <w:r>
        <w:rPr>
          <w:rFonts w:ascii="Arial" w:hAnsi="Arial" w:cs="Arial"/>
        </w:rPr>
        <w:t xml:space="preserve"> – mówi </w:t>
      </w:r>
      <w:r w:rsidR="00E82B48" w:rsidRPr="00E40EDD">
        <w:rPr>
          <w:rFonts w:ascii="Arial" w:hAnsi="Arial" w:cs="Arial"/>
          <w:b/>
          <w:bCs/>
        </w:rPr>
        <w:t>Ewa Tietianiec</w:t>
      </w:r>
      <w:r w:rsidR="003B4C8C">
        <w:rPr>
          <w:rFonts w:ascii="Arial" w:hAnsi="Arial" w:cs="Arial"/>
        </w:rPr>
        <w:t xml:space="preserve">. </w:t>
      </w:r>
      <w:r w:rsidR="00E40EDD" w:rsidRPr="005541B8">
        <w:rPr>
          <w:rFonts w:ascii="Arial" w:hAnsi="Arial" w:cs="Arial"/>
        </w:rPr>
        <w:t>–</w:t>
      </w:r>
      <w:r w:rsidR="00E40EDD">
        <w:rPr>
          <w:rFonts w:ascii="Arial" w:hAnsi="Arial" w:cs="Arial"/>
        </w:rPr>
        <w:t xml:space="preserve"> </w:t>
      </w:r>
      <w:r w:rsidRPr="00E40EDD">
        <w:rPr>
          <w:rFonts w:ascii="Arial" w:hAnsi="Arial" w:cs="Arial"/>
          <w:i/>
          <w:iCs/>
        </w:rPr>
        <w:t xml:space="preserve">Pod granicę wyruszyły autokary Rainbow Tours i Flixbus, które </w:t>
      </w:r>
      <w:r w:rsidR="005541B8" w:rsidRPr="00E40EDD">
        <w:rPr>
          <w:rFonts w:ascii="Arial" w:hAnsi="Arial" w:cs="Arial"/>
          <w:i/>
          <w:iCs/>
        </w:rPr>
        <w:t>przejechały</w:t>
      </w:r>
      <w:r w:rsidRPr="00E40EDD">
        <w:rPr>
          <w:rFonts w:ascii="Arial" w:hAnsi="Arial" w:cs="Arial"/>
          <w:i/>
          <w:iCs/>
        </w:rPr>
        <w:t xml:space="preserve"> łącznie tysiące kilometrów. Prezes firmy Eveline Cosmetics</w:t>
      </w:r>
      <w:r w:rsidR="000F109E" w:rsidRPr="00E40EDD">
        <w:rPr>
          <w:rFonts w:ascii="Arial" w:hAnsi="Arial" w:cs="Arial"/>
          <w:i/>
          <w:iCs/>
        </w:rPr>
        <w:t xml:space="preserve"> </w:t>
      </w:r>
      <w:r w:rsidRPr="00E40EDD">
        <w:rPr>
          <w:rFonts w:ascii="Arial" w:hAnsi="Arial" w:cs="Arial"/>
          <w:i/>
          <w:iCs/>
        </w:rPr>
        <w:t>osobiście kupił</w:t>
      </w:r>
      <w:r w:rsidR="00FC6FDA" w:rsidRPr="00E40EDD">
        <w:rPr>
          <w:rFonts w:ascii="Arial" w:hAnsi="Arial" w:cs="Arial"/>
          <w:i/>
          <w:iCs/>
        </w:rPr>
        <w:t xml:space="preserve"> meble i AGD, w które wyposażył</w:t>
      </w:r>
      <w:r w:rsidRPr="00E40EDD">
        <w:rPr>
          <w:rFonts w:ascii="Arial" w:hAnsi="Arial" w:cs="Arial"/>
          <w:i/>
          <w:iCs/>
        </w:rPr>
        <w:t xml:space="preserve"> kuchnię </w:t>
      </w:r>
      <w:r w:rsidR="00FC6FDA" w:rsidRPr="00E40EDD">
        <w:rPr>
          <w:rFonts w:ascii="Arial" w:hAnsi="Arial" w:cs="Arial"/>
          <w:i/>
          <w:iCs/>
        </w:rPr>
        <w:t>przy</w:t>
      </w:r>
      <w:r w:rsidRPr="00E40EDD">
        <w:rPr>
          <w:rFonts w:ascii="Arial" w:hAnsi="Arial" w:cs="Arial"/>
          <w:i/>
          <w:iCs/>
        </w:rPr>
        <w:t xml:space="preserve"> ul. Marysińskiej w Łodzi</w:t>
      </w:r>
      <w:r w:rsidR="00E40EDD" w:rsidRPr="00E40EDD">
        <w:rPr>
          <w:rFonts w:ascii="Arial" w:hAnsi="Arial" w:cs="Arial"/>
          <w:i/>
          <w:iCs/>
        </w:rPr>
        <w:t xml:space="preserve">. </w:t>
      </w:r>
      <w:r w:rsidRPr="00E40EDD">
        <w:rPr>
          <w:rFonts w:ascii="Arial" w:hAnsi="Arial" w:cs="Arial"/>
          <w:i/>
          <w:iCs/>
        </w:rPr>
        <w:t xml:space="preserve">Firma zakupiła także pralki, lodówki i </w:t>
      </w:r>
      <w:r w:rsidR="00FC6FDA" w:rsidRPr="00E40EDD">
        <w:rPr>
          <w:rFonts w:ascii="Arial" w:hAnsi="Arial" w:cs="Arial"/>
          <w:i/>
          <w:iCs/>
        </w:rPr>
        <w:t>taką ilość pampersów, że wypełniły dwa busy</w:t>
      </w:r>
      <w:r w:rsidRPr="00E40EDD">
        <w:rPr>
          <w:rFonts w:ascii="Arial" w:hAnsi="Arial" w:cs="Arial"/>
          <w:i/>
          <w:iCs/>
        </w:rPr>
        <w:t xml:space="preserve">. Brakujące do zlewów i umywalek baterie </w:t>
      </w:r>
      <w:r w:rsidRPr="00E40EDD">
        <w:rPr>
          <w:rFonts w:ascii="Arial" w:hAnsi="Arial" w:cs="Arial"/>
          <w:i/>
          <w:iCs/>
        </w:rPr>
        <w:lastRenderedPageBreak/>
        <w:t xml:space="preserve">ufundowała firma Deante. Niezbędny do uruchomienia nowych placówek był </w:t>
      </w:r>
      <w:r w:rsidR="000F109E" w:rsidRPr="00E40EDD">
        <w:rPr>
          <w:rFonts w:ascii="Arial" w:hAnsi="Arial" w:cs="Arial"/>
          <w:i/>
          <w:iCs/>
        </w:rPr>
        <w:t>sprzęt</w:t>
      </w:r>
      <w:r w:rsidRPr="00E40EDD">
        <w:rPr>
          <w:rFonts w:ascii="Arial" w:hAnsi="Arial" w:cs="Arial"/>
          <w:i/>
          <w:iCs/>
        </w:rPr>
        <w:t xml:space="preserve"> AGD. Pralki, lodówki, odkurzacze, zmywarki, </w:t>
      </w:r>
      <w:r w:rsidR="000F109E" w:rsidRPr="00E40EDD">
        <w:rPr>
          <w:rFonts w:ascii="Arial" w:hAnsi="Arial" w:cs="Arial"/>
          <w:i/>
          <w:iCs/>
        </w:rPr>
        <w:t>żelazka</w:t>
      </w:r>
      <w:r w:rsidRPr="00E40EDD">
        <w:rPr>
          <w:rFonts w:ascii="Arial" w:hAnsi="Arial" w:cs="Arial"/>
          <w:i/>
          <w:iCs/>
        </w:rPr>
        <w:t xml:space="preserve"> i wiele innych sprzętów otrzymaliśmy m.in. od sieci RTV EURO AGD, SVR Polska, Eurofloor, BSH, Electrolux, ABM Jędraszek.</w:t>
      </w:r>
    </w:p>
    <w:p w14:paraId="087323A1" w14:textId="6DF3D872" w:rsidR="000F6F1F" w:rsidRPr="00506443" w:rsidRDefault="000F6F1F" w:rsidP="000F6F1F">
      <w:pPr>
        <w:jc w:val="both"/>
        <w:rPr>
          <w:rFonts w:ascii="Arial" w:hAnsi="Arial" w:cs="Arial"/>
        </w:rPr>
      </w:pPr>
      <w:r>
        <w:rPr>
          <w:rFonts w:ascii="Arial" w:hAnsi="Arial" w:cs="Arial"/>
        </w:rPr>
        <w:t>Dużą grupę darczyńców stanowiły firmy meblarskie, które wyposażyły dziecięce pokoje.</w:t>
      </w:r>
      <w:r w:rsidR="000F109E">
        <w:rPr>
          <w:rFonts w:ascii="Arial" w:hAnsi="Arial" w:cs="Arial"/>
        </w:rPr>
        <w:t xml:space="preserve"> </w:t>
      </w:r>
      <w:r w:rsidR="000F109E">
        <w:rPr>
          <w:rFonts w:ascii="Arial" w:hAnsi="Arial" w:cs="Arial"/>
        </w:rPr>
        <w:br/>
      </w:r>
      <w:r w:rsidR="000F109E" w:rsidRPr="000F109E">
        <w:rPr>
          <w:rFonts w:ascii="Arial" w:hAnsi="Arial" w:cs="Arial"/>
        </w:rPr>
        <w:t>–</w:t>
      </w:r>
      <w:r>
        <w:rPr>
          <w:rFonts w:ascii="Arial" w:hAnsi="Arial" w:cs="Arial"/>
        </w:rPr>
        <w:t xml:space="preserve"> </w:t>
      </w:r>
      <w:r w:rsidRPr="00381863">
        <w:rPr>
          <w:rFonts w:ascii="Arial" w:hAnsi="Arial" w:cs="Arial"/>
          <w:i/>
          <w:iCs/>
        </w:rPr>
        <w:t>Cezary Siwik z firmy Lano Meble z pomocą innych producentów z okolic Wieruszowa m.in. od firmy Meble Górecki, zebrał TIRa pełnego mebli, którym osobiście przyjechał prosto do Łodzi. HM HELVETIA Meble podarowali nam aż 44 łóżka. Prezes firmy Mateo, Arkadiusz Kurzeja</w:t>
      </w:r>
      <w:r w:rsidR="003209D6">
        <w:rPr>
          <w:rFonts w:ascii="Arial" w:hAnsi="Arial" w:cs="Arial"/>
          <w:i/>
          <w:iCs/>
        </w:rPr>
        <w:t xml:space="preserve">, </w:t>
      </w:r>
      <w:r w:rsidRPr="00381863">
        <w:rPr>
          <w:rFonts w:ascii="Arial" w:hAnsi="Arial" w:cs="Arial"/>
          <w:i/>
          <w:iCs/>
        </w:rPr>
        <w:t>dwukrotnie odwiedził nas samochodem dostawczym, za każdym razem zapakowanym po dach now</w:t>
      </w:r>
      <w:r>
        <w:rPr>
          <w:rFonts w:ascii="Arial" w:hAnsi="Arial" w:cs="Arial"/>
          <w:i/>
          <w:iCs/>
        </w:rPr>
        <w:t>ymi</w:t>
      </w:r>
      <w:r w:rsidRPr="00381863">
        <w:rPr>
          <w:rFonts w:ascii="Arial" w:hAnsi="Arial" w:cs="Arial"/>
          <w:i/>
          <w:iCs/>
        </w:rPr>
        <w:t xml:space="preserve"> łóżkami, łóżeczkami i sofami.</w:t>
      </w:r>
      <w:r>
        <w:rPr>
          <w:rFonts w:ascii="Arial" w:hAnsi="Arial" w:cs="Arial"/>
          <w:i/>
          <w:iCs/>
        </w:rPr>
        <w:t xml:space="preserve"> Miejsca do nauki dla dzieciaków i sypialnie pomógł zaaranżować sklep meblowy Selsey, dostarczając 24 biurka, 9 szaf, szafki nocne i lampki. Firma Żbik Transport dostarczyła sofy i wersalki. </w:t>
      </w:r>
      <w:r w:rsidR="000F109E">
        <w:rPr>
          <w:rFonts w:ascii="Arial" w:hAnsi="Arial" w:cs="Arial"/>
          <w:i/>
          <w:iCs/>
        </w:rPr>
        <w:t>Oświetlanie</w:t>
      </w:r>
      <w:r>
        <w:rPr>
          <w:rFonts w:ascii="Arial" w:hAnsi="Arial" w:cs="Arial"/>
          <w:i/>
          <w:iCs/>
        </w:rPr>
        <w:t xml:space="preserve"> w postaci 150 lampek nocnych podarowała firma Signify, a ciepłe podłogi</w:t>
      </w:r>
      <w:r w:rsidR="003B4C8C">
        <w:rPr>
          <w:rFonts w:ascii="Arial" w:hAnsi="Arial" w:cs="Arial"/>
          <w:i/>
          <w:iCs/>
        </w:rPr>
        <w:t xml:space="preserve"> maluchom zapewnił</w:t>
      </w:r>
      <w:r>
        <w:rPr>
          <w:rFonts w:ascii="Arial" w:hAnsi="Arial" w:cs="Arial"/>
          <w:i/>
          <w:iCs/>
        </w:rPr>
        <w:t xml:space="preserve"> Komfort, dostarczając wykładziny</w:t>
      </w:r>
      <w:r w:rsidR="000F109E">
        <w:rPr>
          <w:rFonts w:ascii="Arial" w:hAnsi="Arial" w:cs="Arial"/>
          <w:i/>
          <w:iCs/>
        </w:rPr>
        <w:t xml:space="preserve"> – </w:t>
      </w:r>
      <w:r w:rsidR="001A1219">
        <w:rPr>
          <w:rFonts w:ascii="Arial" w:hAnsi="Arial" w:cs="Arial"/>
        </w:rPr>
        <w:t xml:space="preserve">mówi </w:t>
      </w:r>
      <w:r w:rsidR="001A1219" w:rsidRPr="00505931">
        <w:rPr>
          <w:rFonts w:ascii="Arial" w:hAnsi="Arial" w:cs="Arial"/>
          <w:b/>
          <w:bCs/>
        </w:rPr>
        <w:t>Ewa Tietianiec</w:t>
      </w:r>
      <w:r w:rsidR="001A1219">
        <w:rPr>
          <w:rFonts w:ascii="Arial" w:hAnsi="Arial" w:cs="Arial"/>
        </w:rPr>
        <w:t>.</w:t>
      </w:r>
      <w:r w:rsidR="000F109E">
        <w:rPr>
          <w:rFonts w:ascii="Arial" w:hAnsi="Arial" w:cs="Arial"/>
          <w:i/>
          <w:iCs/>
        </w:rPr>
        <w:t xml:space="preserve"> </w:t>
      </w:r>
    </w:p>
    <w:p w14:paraId="442A87AB" w14:textId="3C410CC8" w:rsidR="000F6F1F" w:rsidRPr="004F01EB" w:rsidRDefault="000F6F1F" w:rsidP="00E40EDD">
      <w:pPr>
        <w:pStyle w:val="Tekstkomentarza"/>
        <w:jc w:val="both"/>
        <w:rPr>
          <w:rFonts w:ascii="Arial" w:hAnsi="Arial" w:cs="Arial"/>
          <w:i/>
          <w:iCs/>
          <w:sz w:val="22"/>
          <w:szCs w:val="22"/>
        </w:rPr>
      </w:pPr>
      <w:r w:rsidRPr="006973C3">
        <w:rPr>
          <w:rFonts w:ascii="Arial" w:hAnsi="Arial" w:cs="Arial"/>
          <w:sz w:val="22"/>
          <w:szCs w:val="22"/>
        </w:rPr>
        <w:t xml:space="preserve">O umilenie czasu najmłodszych zadbała firma Mattel </w:t>
      </w:r>
      <w:r w:rsidR="00395EC5">
        <w:rPr>
          <w:rFonts w:ascii="Arial" w:hAnsi="Arial" w:cs="Arial"/>
          <w:sz w:val="22"/>
          <w:szCs w:val="22"/>
        </w:rPr>
        <w:t xml:space="preserve">Poland </w:t>
      </w:r>
      <w:r w:rsidRPr="006973C3">
        <w:rPr>
          <w:rFonts w:ascii="Arial" w:hAnsi="Arial" w:cs="Arial"/>
          <w:sz w:val="22"/>
          <w:szCs w:val="22"/>
        </w:rPr>
        <w:t xml:space="preserve">oferując zabawki i blog Ojciec przekazując gry </w:t>
      </w:r>
      <w:r w:rsidRPr="0085608E">
        <w:rPr>
          <w:rFonts w:ascii="Arial" w:hAnsi="Arial" w:cs="Arial"/>
          <w:sz w:val="22"/>
          <w:szCs w:val="22"/>
        </w:rPr>
        <w:t>planszowe</w:t>
      </w:r>
      <w:r w:rsidRPr="00395EC5">
        <w:rPr>
          <w:rFonts w:ascii="Arial" w:hAnsi="Arial" w:cs="Arial"/>
          <w:sz w:val="22"/>
          <w:szCs w:val="22"/>
        </w:rPr>
        <w:t>.</w:t>
      </w:r>
      <w:r w:rsidR="003C65B0" w:rsidRPr="00395EC5">
        <w:rPr>
          <w:rFonts w:ascii="Arial" w:hAnsi="Arial" w:cs="Arial"/>
          <w:sz w:val="22"/>
          <w:szCs w:val="22"/>
        </w:rPr>
        <w:t xml:space="preserve"> </w:t>
      </w:r>
      <w:r w:rsidR="0013488B" w:rsidRPr="00395EC5">
        <w:rPr>
          <w:rFonts w:ascii="Arial" w:hAnsi="Arial" w:cs="Arial"/>
          <w:sz w:val="22"/>
          <w:szCs w:val="22"/>
        </w:rPr>
        <w:t>Co warto zaznaczyć, o</w:t>
      </w:r>
      <w:r w:rsidR="00D87329" w:rsidRPr="00395EC5">
        <w:rPr>
          <w:rFonts w:ascii="Arial" w:hAnsi="Arial" w:cs="Arial"/>
          <w:sz w:val="22"/>
          <w:szCs w:val="22"/>
        </w:rPr>
        <w:t>d samego początku fundację wspiera SMYK</w:t>
      </w:r>
      <w:r w:rsidR="003C65B0" w:rsidRPr="00395EC5">
        <w:rPr>
          <w:rFonts w:ascii="Arial" w:hAnsi="Arial" w:cs="Arial"/>
          <w:sz w:val="22"/>
          <w:szCs w:val="22"/>
        </w:rPr>
        <w:t xml:space="preserve">, który przekazał podopiecznym </w:t>
      </w:r>
      <w:r w:rsidR="0013488B" w:rsidRPr="00395EC5">
        <w:rPr>
          <w:rFonts w:ascii="Arial" w:hAnsi="Arial" w:cs="Arial"/>
          <w:sz w:val="22"/>
          <w:szCs w:val="22"/>
        </w:rPr>
        <w:t xml:space="preserve">Organizacji </w:t>
      </w:r>
      <w:r w:rsidR="003C65B0" w:rsidRPr="00395EC5">
        <w:rPr>
          <w:rFonts w:ascii="Arial" w:hAnsi="Arial" w:cs="Arial"/>
          <w:sz w:val="22"/>
          <w:szCs w:val="22"/>
        </w:rPr>
        <w:t xml:space="preserve"> m.in. ubrania i zabawki, a także 10% przychodu z dwóch sobót o </w:t>
      </w:r>
      <w:r w:rsidR="0013488B" w:rsidRPr="00395EC5">
        <w:rPr>
          <w:rFonts w:ascii="Arial" w:hAnsi="Arial" w:cs="Arial"/>
          <w:sz w:val="22"/>
          <w:szCs w:val="22"/>
        </w:rPr>
        <w:t xml:space="preserve">łącznej </w:t>
      </w:r>
      <w:r w:rsidR="003C65B0" w:rsidRPr="00395EC5">
        <w:rPr>
          <w:rFonts w:ascii="Arial" w:hAnsi="Arial" w:cs="Arial"/>
          <w:sz w:val="22"/>
          <w:szCs w:val="22"/>
        </w:rPr>
        <w:t>wartości blisko 600 tys. zł. Pieniądze zostaną przeznaczone na opiekę medyczną i psychologiczną.</w:t>
      </w:r>
      <w:r w:rsidR="003C65B0">
        <w:rPr>
          <w:rFonts w:ascii="Arial" w:hAnsi="Arial" w:cs="Arial"/>
          <w:sz w:val="22"/>
          <w:szCs w:val="22"/>
        </w:rPr>
        <w:t xml:space="preserve"> </w:t>
      </w:r>
      <w:r w:rsidRPr="006973C3">
        <w:rPr>
          <w:rFonts w:ascii="Arial" w:hAnsi="Arial" w:cs="Arial"/>
          <w:sz w:val="22"/>
          <w:szCs w:val="22"/>
        </w:rPr>
        <w:t xml:space="preserve"> Artykuły dla dzieci przekazały także </w:t>
      </w:r>
      <w:r w:rsidR="000F109E" w:rsidRPr="006973C3">
        <w:rPr>
          <w:rFonts w:ascii="Arial" w:hAnsi="Arial" w:cs="Arial"/>
          <w:sz w:val="22"/>
          <w:szCs w:val="22"/>
        </w:rPr>
        <w:t>I</w:t>
      </w:r>
      <w:r w:rsidRPr="006973C3">
        <w:rPr>
          <w:rFonts w:ascii="Arial" w:hAnsi="Arial" w:cs="Arial"/>
          <w:sz w:val="22"/>
          <w:szCs w:val="22"/>
        </w:rPr>
        <w:t xml:space="preserve">KEA, Novamed.pl, Befado, </w:t>
      </w:r>
      <w:r w:rsidR="006C0A1B" w:rsidRPr="006973C3">
        <w:rPr>
          <w:rFonts w:ascii="Arial" w:hAnsi="Arial" w:cs="Arial"/>
          <w:sz w:val="22"/>
          <w:szCs w:val="22"/>
        </w:rPr>
        <w:t>Hasbro, Procte</w:t>
      </w:r>
      <w:r w:rsidR="00A50ADD">
        <w:rPr>
          <w:rFonts w:ascii="Arial" w:hAnsi="Arial" w:cs="Arial"/>
          <w:sz w:val="22"/>
          <w:szCs w:val="22"/>
        </w:rPr>
        <w:t>r &amp; Gamble, Reckitt.</w:t>
      </w:r>
      <w:r w:rsidRPr="006973C3">
        <w:rPr>
          <w:rFonts w:ascii="Arial" w:hAnsi="Arial" w:cs="Arial"/>
          <w:sz w:val="22"/>
          <w:szCs w:val="22"/>
        </w:rPr>
        <w:t xml:space="preserve"> BIC przekazał artykuły piśmiennicze. – </w:t>
      </w:r>
      <w:r w:rsidRPr="006973C3">
        <w:rPr>
          <w:rFonts w:ascii="Arial" w:hAnsi="Arial" w:cs="Arial"/>
          <w:i/>
          <w:iCs/>
          <w:sz w:val="22"/>
          <w:szCs w:val="22"/>
        </w:rPr>
        <w:t xml:space="preserve">Otrzymaliśmy także środki </w:t>
      </w:r>
      <w:r w:rsidR="000F109E" w:rsidRPr="006973C3">
        <w:rPr>
          <w:rFonts w:ascii="Arial" w:hAnsi="Arial" w:cs="Arial"/>
          <w:i/>
          <w:iCs/>
          <w:sz w:val="22"/>
          <w:szCs w:val="22"/>
        </w:rPr>
        <w:t>higieniczne</w:t>
      </w:r>
      <w:r w:rsidRPr="006973C3">
        <w:rPr>
          <w:rFonts w:ascii="Arial" w:hAnsi="Arial" w:cs="Arial"/>
          <w:i/>
          <w:iCs/>
          <w:sz w:val="22"/>
          <w:szCs w:val="22"/>
        </w:rPr>
        <w:t xml:space="preserve">, kosmetyki i żywność, m.in. 12 tys. litrów mleka od firmy Milkpol. Łącznie dotarło do nas 20 TIRów </w:t>
      </w:r>
      <w:r w:rsidR="003123FA" w:rsidRPr="006973C3">
        <w:rPr>
          <w:rFonts w:ascii="Arial" w:hAnsi="Arial" w:cs="Arial"/>
          <w:i/>
          <w:iCs/>
          <w:sz w:val="22"/>
          <w:szCs w:val="22"/>
        </w:rPr>
        <w:t xml:space="preserve">pełnych rzeczowej, konkretnej </w:t>
      </w:r>
      <w:r w:rsidR="001A1219" w:rsidRPr="006973C3">
        <w:rPr>
          <w:rFonts w:ascii="Arial" w:hAnsi="Arial" w:cs="Arial"/>
          <w:i/>
          <w:iCs/>
          <w:sz w:val="22"/>
          <w:szCs w:val="22"/>
        </w:rPr>
        <w:t xml:space="preserve">pomocy </w:t>
      </w:r>
      <w:r w:rsidR="001A1219" w:rsidRPr="009506E1">
        <w:rPr>
          <w:rFonts w:ascii="Arial" w:hAnsi="Arial" w:cs="Arial"/>
          <w:sz w:val="22"/>
          <w:szCs w:val="22"/>
        </w:rPr>
        <w:t xml:space="preserve">– podsumowuje </w:t>
      </w:r>
      <w:r w:rsidR="001A1219" w:rsidRPr="009506E1">
        <w:rPr>
          <w:rFonts w:ascii="Arial" w:hAnsi="Arial" w:cs="Arial"/>
          <w:b/>
          <w:bCs/>
          <w:sz w:val="22"/>
          <w:szCs w:val="22"/>
        </w:rPr>
        <w:t>Monika Maroszek</w:t>
      </w:r>
      <w:r w:rsidR="006973C3" w:rsidRPr="009506E1">
        <w:rPr>
          <w:rFonts w:ascii="Arial" w:hAnsi="Arial" w:cs="Arial"/>
          <w:sz w:val="22"/>
          <w:szCs w:val="22"/>
        </w:rPr>
        <w:t>.</w:t>
      </w:r>
      <w:r w:rsidRPr="006973C3">
        <w:rPr>
          <w:rFonts w:ascii="Arial" w:hAnsi="Arial" w:cs="Arial"/>
          <w:i/>
          <w:iCs/>
          <w:sz w:val="22"/>
          <w:szCs w:val="22"/>
        </w:rPr>
        <w:t xml:space="preserve"> </w:t>
      </w:r>
      <w:r w:rsidRPr="006973C3">
        <w:rPr>
          <w:rFonts w:ascii="Arial" w:hAnsi="Arial" w:cs="Arial"/>
          <w:sz w:val="22"/>
          <w:szCs w:val="22"/>
        </w:rPr>
        <w:t xml:space="preserve">Taka ilość darów nie pomieściłaby się w niewielkiej siedzibie fundacji. </w:t>
      </w:r>
      <w:r w:rsidR="00B8499A" w:rsidRPr="006973C3">
        <w:rPr>
          <w:rFonts w:ascii="Arial" w:hAnsi="Arial" w:cs="Arial"/>
          <w:sz w:val="22"/>
          <w:szCs w:val="22"/>
        </w:rPr>
        <w:t>–</w:t>
      </w:r>
      <w:r w:rsidRPr="006973C3">
        <w:rPr>
          <w:rFonts w:ascii="Arial" w:hAnsi="Arial" w:cs="Arial"/>
          <w:sz w:val="22"/>
          <w:szCs w:val="22"/>
        </w:rPr>
        <w:t xml:space="preserve"> </w:t>
      </w:r>
      <w:r w:rsidRPr="006973C3">
        <w:rPr>
          <w:rFonts w:ascii="Arial" w:hAnsi="Arial" w:cs="Arial"/>
          <w:i/>
          <w:iCs/>
          <w:sz w:val="22"/>
          <w:szCs w:val="22"/>
        </w:rPr>
        <w:t>Logistyką projektu zajęła się firma Rohlig Suus Logistics, która udostępniła magazyn w Konstantynowie. Akcją z jej ramienia kieruje pan Krystian</w:t>
      </w:r>
      <w:r w:rsidR="001A1219" w:rsidRPr="006973C3">
        <w:rPr>
          <w:rFonts w:ascii="Arial" w:hAnsi="Arial" w:cs="Arial"/>
          <w:i/>
          <w:iCs/>
          <w:sz w:val="22"/>
          <w:szCs w:val="22"/>
        </w:rPr>
        <w:t xml:space="preserve">, </w:t>
      </w:r>
      <w:r w:rsidRPr="006973C3">
        <w:rPr>
          <w:rFonts w:ascii="Arial" w:hAnsi="Arial" w:cs="Arial"/>
          <w:i/>
          <w:iCs/>
          <w:sz w:val="22"/>
          <w:szCs w:val="22"/>
        </w:rPr>
        <w:t xml:space="preserve">dbając o sprawne przekazywanie darów w odpowiednie miejsca. </w:t>
      </w:r>
      <w:r w:rsidRPr="006973C3">
        <w:rPr>
          <w:rFonts w:ascii="Arial" w:hAnsi="Arial" w:cs="Arial"/>
          <w:sz w:val="22"/>
          <w:szCs w:val="22"/>
        </w:rPr>
        <w:t xml:space="preserve">Wymagającym zadaniem jest także rozwożenie </w:t>
      </w:r>
      <w:r w:rsidR="003209D6">
        <w:rPr>
          <w:rFonts w:ascii="Arial" w:hAnsi="Arial" w:cs="Arial"/>
          <w:sz w:val="22"/>
          <w:szCs w:val="22"/>
        </w:rPr>
        <w:t>rzeczy</w:t>
      </w:r>
      <w:r w:rsidR="002B65AA" w:rsidRPr="006973C3">
        <w:rPr>
          <w:rFonts w:ascii="Arial" w:hAnsi="Arial" w:cs="Arial"/>
          <w:sz w:val="22"/>
          <w:szCs w:val="22"/>
        </w:rPr>
        <w:t xml:space="preserve"> do miejsc pobytu maluchów. </w:t>
      </w:r>
      <w:r w:rsidR="006973C3" w:rsidRPr="006973C3">
        <w:rPr>
          <w:rFonts w:ascii="Arial" w:hAnsi="Arial" w:cs="Arial"/>
          <w:sz w:val="22"/>
          <w:szCs w:val="22"/>
        </w:rPr>
        <w:t xml:space="preserve">Tym zajęła się m.in. </w:t>
      </w:r>
      <w:r w:rsidR="001A1219" w:rsidRPr="006973C3">
        <w:rPr>
          <w:rFonts w:ascii="Arial" w:hAnsi="Arial" w:cs="Arial"/>
          <w:sz w:val="22"/>
          <w:szCs w:val="22"/>
        </w:rPr>
        <w:t>firma Dachser, która odpowiedziała na prośbę o pilny</w:t>
      </w:r>
      <w:r w:rsidR="007F6088" w:rsidRPr="006973C3">
        <w:rPr>
          <w:rFonts w:ascii="Arial" w:hAnsi="Arial" w:cs="Arial"/>
          <w:sz w:val="22"/>
          <w:szCs w:val="22"/>
        </w:rPr>
        <w:t xml:space="preserve"> </w:t>
      </w:r>
      <w:r w:rsidR="002B65AA" w:rsidRPr="006973C3">
        <w:rPr>
          <w:rFonts w:ascii="Arial" w:hAnsi="Arial" w:cs="Arial"/>
          <w:sz w:val="22"/>
          <w:szCs w:val="22"/>
        </w:rPr>
        <w:t>transport do ośrodka w Ustce</w:t>
      </w:r>
      <w:r w:rsidR="001A1219" w:rsidRPr="006973C3">
        <w:rPr>
          <w:rFonts w:ascii="Arial" w:hAnsi="Arial" w:cs="Arial"/>
          <w:sz w:val="22"/>
          <w:szCs w:val="22"/>
        </w:rPr>
        <w:t>.</w:t>
      </w:r>
      <w:r w:rsidRPr="006973C3">
        <w:rPr>
          <w:rFonts w:ascii="Arial" w:hAnsi="Arial" w:cs="Arial"/>
          <w:sz w:val="22"/>
          <w:szCs w:val="22"/>
        </w:rPr>
        <w:t xml:space="preserve"> </w:t>
      </w:r>
      <w:r w:rsidR="006C0A1B" w:rsidRPr="006973C3">
        <w:rPr>
          <w:rFonts w:ascii="Arial" w:hAnsi="Arial" w:cs="Arial"/>
          <w:sz w:val="22"/>
          <w:szCs w:val="22"/>
        </w:rPr>
        <w:t>W logistyce wsparł nas także DHL. Pracownicy tej firmy zorganizowali również kilka zbi</w:t>
      </w:r>
      <w:r w:rsidR="00F32CD9" w:rsidRPr="006973C3">
        <w:rPr>
          <w:rFonts w:ascii="Arial" w:hAnsi="Arial" w:cs="Arial"/>
          <w:sz w:val="22"/>
          <w:szCs w:val="22"/>
        </w:rPr>
        <w:t>órek oraz zmobilizowali swoich k</w:t>
      </w:r>
      <w:r w:rsidR="006C0A1B" w:rsidRPr="006973C3">
        <w:rPr>
          <w:rFonts w:ascii="Arial" w:hAnsi="Arial" w:cs="Arial"/>
          <w:sz w:val="22"/>
          <w:szCs w:val="22"/>
        </w:rPr>
        <w:t>lientów, którzy włączyli się w akcję, przekazując dary.</w:t>
      </w:r>
      <w:r w:rsidR="008C0343" w:rsidRPr="006973C3">
        <w:rPr>
          <w:rFonts w:ascii="Arial" w:hAnsi="Arial" w:cs="Arial"/>
          <w:sz w:val="22"/>
          <w:szCs w:val="22"/>
        </w:rPr>
        <w:t xml:space="preserve"> Jednak przykładów takich firm jest o wiele więcej i jak zaznacza </w:t>
      </w:r>
      <w:r w:rsidR="00505931" w:rsidRPr="00283854">
        <w:rPr>
          <w:rFonts w:ascii="Arial" w:hAnsi="Arial" w:cs="Arial"/>
          <w:b/>
          <w:bCs/>
          <w:sz w:val="22"/>
          <w:szCs w:val="22"/>
        </w:rPr>
        <w:t>Monika Maroszek</w:t>
      </w:r>
      <w:r w:rsidR="008C0343" w:rsidRPr="006973C3">
        <w:rPr>
          <w:rFonts w:ascii="Arial" w:hAnsi="Arial" w:cs="Arial"/>
          <w:sz w:val="22"/>
          <w:szCs w:val="22"/>
        </w:rPr>
        <w:t xml:space="preserve"> nie sposób wszystkich wymienić</w:t>
      </w:r>
      <w:r w:rsidR="00505931" w:rsidRPr="006973C3">
        <w:rPr>
          <w:rFonts w:ascii="Arial" w:hAnsi="Arial" w:cs="Arial"/>
          <w:sz w:val="22"/>
          <w:szCs w:val="22"/>
        </w:rPr>
        <w:t xml:space="preserve">: </w:t>
      </w:r>
      <w:r w:rsidR="006973C3" w:rsidRPr="006973C3">
        <w:rPr>
          <w:rFonts w:ascii="Arial" w:hAnsi="Arial" w:cs="Arial"/>
          <w:sz w:val="22"/>
          <w:szCs w:val="22"/>
        </w:rPr>
        <w:t>–</w:t>
      </w:r>
      <w:r w:rsidR="00505931" w:rsidRPr="006973C3">
        <w:rPr>
          <w:rFonts w:ascii="Arial" w:hAnsi="Arial" w:cs="Arial"/>
          <w:sz w:val="22"/>
          <w:szCs w:val="22"/>
        </w:rPr>
        <w:t xml:space="preserve"> </w:t>
      </w:r>
      <w:r w:rsidR="00505931" w:rsidRPr="006973C3">
        <w:rPr>
          <w:rFonts w:ascii="Arial" w:hAnsi="Arial" w:cs="Arial"/>
          <w:i/>
          <w:iCs/>
          <w:sz w:val="22"/>
          <w:szCs w:val="22"/>
        </w:rPr>
        <w:t xml:space="preserve">Do tej pory </w:t>
      </w:r>
      <w:r w:rsidR="006973C3" w:rsidRPr="006973C3">
        <w:rPr>
          <w:rFonts w:ascii="Arial" w:hAnsi="Arial" w:cs="Arial"/>
          <w:i/>
          <w:iCs/>
          <w:sz w:val="22"/>
          <w:szCs w:val="22"/>
        </w:rPr>
        <w:t>otrzymaliśmy</w:t>
      </w:r>
      <w:r w:rsidR="00283854">
        <w:rPr>
          <w:rFonts w:ascii="Arial" w:hAnsi="Arial" w:cs="Arial"/>
          <w:i/>
          <w:iCs/>
          <w:sz w:val="22"/>
          <w:szCs w:val="22"/>
        </w:rPr>
        <w:t xml:space="preserve"> wsparcie</w:t>
      </w:r>
      <w:r w:rsidR="006973C3" w:rsidRPr="006973C3">
        <w:rPr>
          <w:rFonts w:ascii="Arial" w:hAnsi="Arial" w:cs="Arial"/>
          <w:i/>
          <w:iCs/>
          <w:sz w:val="22"/>
          <w:szCs w:val="22"/>
        </w:rPr>
        <w:t xml:space="preserve"> od ponad </w:t>
      </w:r>
      <w:r w:rsidR="00505931" w:rsidRPr="006973C3">
        <w:rPr>
          <w:rFonts w:ascii="Arial" w:hAnsi="Arial" w:cs="Arial"/>
          <w:i/>
          <w:iCs/>
          <w:sz w:val="22"/>
          <w:szCs w:val="22"/>
        </w:rPr>
        <w:t xml:space="preserve">150 </w:t>
      </w:r>
      <w:r w:rsidR="00283854">
        <w:rPr>
          <w:rFonts w:ascii="Arial" w:hAnsi="Arial" w:cs="Arial"/>
          <w:i/>
          <w:iCs/>
          <w:sz w:val="22"/>
          <w:szCs w:val="22"/>
        </w:rPr>
        <w:t>darczyńców</w:t>
      </w:r>
      <w:r w:rsidR="00C540A2">
        <w:rPr>
          <w:rFonts w:ascii="Arial" w:hAnsi="Arial" w:cs="Arial"/>
          <w:i/>
          <w:iCs/>
          <w:sz w:val="22"/>
          <w:szCs w:val="22"/>
        </w:rPr>
        <w:t xml:space="preserve">, m.in. </w:t>
      </w:r>
      <w:r w:rsidR="00505931" w:rsidRPr="006973C3">
        <w:rPr>
          <w:rFonts w:ascii="Arial" w:hAnsi="Arial" w:cs="Arial"/>
          <w:i/>
          <w:iCs/>
          <w:sz w:val="22"/>
          <w:szCs w:val="22"/>
        </w:rPr>
        <w:t xml:space="preserve">Deichmann, Zalando, </w:t>
      </w:r>
      <w:r w:rsidR="00B572E9" w:rsidRPr="00B572E9">
        <w:rPr>
          <w:rFonts w:ascii="Arial" w:hAnsi="Arial" w:cs="Arial"/>
          <w:i/>
          <w:iCs/>
          <w:sz w:val="22"/>
          <w:szCs w:val="22"/>
        </w:rPr>
        <w:t>CVC Capital Partners</w:t>
      </w:r>
      <w:r w:rsidR="00B572E9">
        <w:rPr>
          <w:rFonts w:ascii="Arial" w:hAnsi="Arial" w:cs="Arial"/>
          <w:i/>
          <w:iCs/>
          <w:sz w:val="22"/>
          <w:szCs w:val="22"/>
        </w:rPr>
        <w:t xml:space="preserve">, </w:t>
      </w:r>
      <w:r w:rsidR="00897E38">
        <w:rPr>
          <w:rFonts w:ascii="Arial" w:hAnsi="Arial" w:cs="Arial"/>
          <w:i/>
          <w:iCs/>
          <w:sz w:val="22"/>
          <w:szCs w:val="22"/>
        </w:rPr>
        <w:t>Grup</w:t>
      </w:r>
      <w:r w:rsidR="00DB7608">
        <w:rPr>
          <w:rFonts w:ascii="Arial" w:hAnsi="Arial" w:cs="Arial"/>
          <w:i/>
          <w:iCs/>
          <w:sz w:val="22"/>
          <w:szCs w:val="22"/>
        </w:rPr>
        <w:t>a</w:t>
      </w:r>
      <w:r w:rsidR="00505931" w:rsidRPr="006973C3">
        <w:rPr>
          <w:rFonts w:ascii="Arial" w:hAnsi="Arial" w:cs="Arial"/>
          <w:i/>
          <w:iCs/>
          <w:sz w:val="22"/>
          <w:szCs w:val="22"/>
        </w:rPr>
        <w:t xml:space="preserve"> Żabka, BIO-Gen, Develia,</w:t>
      </w:r>
      <w:r w:rsidR="009D7280">
        <w:rPr>
          <w:rFonts w:ascii="Arial" w:hAnsi="Arial" w:cs="Arial"/>
          <w:i/>
          <w:iCs/>
          <w:sz w:val="22"/>
          <w:szCs w:val="22"/>
        </w:rPr>
        <w:t xml:space="preserve"> </w:t>
      </w:r>
      <w:r w:rsidR="00505931" w:rsidRPr="006973C3">
        <w:rPr>
          <w:rFonts w:ascii="Arial" w:hAnsi="Arial" w:cs="Arial"/>
          <w:i/>
          <w:iCs/>
          <w:sz w:val="22"/>
          <w:szCs w:val="22"/>
        </w:rPr>
        <w:t xml:space="preserve">SUPERHOT, </w:t>
      </w:r>
      <w:r w:rsidR="00EB0C8B">
        <w:rPr>
          <w:rFonts w:ascii="Arial" w:hAnsi="Arial" w:cs="Arial"/>
          <w:i/>
          <w:iCs/>
          <w:sz w:val="22"/>
          <w:szCs w:val="22"/>
        </w:rPr>
        <w:t>Mikomax Smart Office, GTC S.A</w:t>
      </w:r>
      <w:r w:rsidR="003209D6">
        <w:rPr>
          <w:rFonts w:ascii="Arial" w:hAnsi="Arial" w:cs="Arial"/>
          <w:i/>
          <w:iCs/>
          <w:sz w:val="22"/>
          <w:szCs w:val="22"/>
        </w:rPr>
        <w:t xml:space="preserve">. </w:t>
      </w:r>
      <w:r w:rsidR="00505931" w:rsidRPr="006973C3">
        <w:rPr>
          <w:rFonts w:ascii="Arial" w:hAnsi="Arial" w:cs="Arial"/>
          <w:i/>
          <w:iCs/>
          <w:sz w:val="22"/>
          <w:szCs w:val="22"/>
        </w:rPr>
        <w:t>To gigantyczna skala pomocy. W imieniu Fundacji dziękuję każde</w:t>
      </w:r>
      <w:r w:rsidR="006973C3" w:rsidRPr="006973C3">
        <w:rPr>
          <w:rFonts w:ascii="Arial" w:hAnsi="Arial" w:cs="Arial"/>
          <w:i/>
          <w:iCs/>
          <w:sz w:val="22"/>
          <w:szCs w:val="22"/>
        </w:rPr>
        <w:t>mu, kto okazał na</w:t>
      </w:r>
      <w:r w:rsidR="00283854">
        <w:rPr>
          <w:rFonts w:ascii="Arial" w:hAnsi="Arial" w:cs="Arial"/>
          <w:i/>
          <w:iCs/>
          <w:sz w:val="22"/>
          <w:szCs w:val="22"/>
        </w:rPr>
        <w:t>m</w:t>
      </w:r>
      <w:r w:rsidR="006973C3" w:rsidRPr="006973C3">
        <w:rPr>
          <w:rFonts w:ascii="Arial" w:hAnsi="Arial" w:cs="Arial"/>
          <w:i/>
          <w:iCs/>
          <w:sz w:val="22"/>
          <w:szCs w:val="22"/>
        </w:rPr>
        <w:t xml:space="preserve"> wsparcie.</w:t>
      </w:r>
    </w:p>
    <w:p w14:paraId="2EA37D18" w14:textId="4B08B439" w:rsidR="000F6F1F" w:rsidRDefault="000F6F1F" w:rsidP="000F6F1F">
      <w:pPr>
        <w:jc w:val="both"/>
        <w:rPr>
          <w:rFonts w:ascii="Arial" w:hAnsi="Arial" w:cs="Arial"/>
        </w:rPr>
      </w:pPr>
      <w:r>
        <w:rPr>
          <w:rFonts w:ascii="Arial" w:hAnsi="Arial" w:cs="Arial"/>
        </w:rPr>
        <w:t>Biorąc pod uwagę, że sytuacja jest dynamiczna i stale pojawiają się nowe potrzeby, na wagę złota jest pomoc finansowa, która pozwala na zakup tego, co w danym momencie jest najpotrzebniejsze. Znacząc</w:t>
      </w:r>
      <w:r w:rsidR="00383045">
        <w:rPr>
          <w:rFonts w:ascii="Arial" w:hAnsi="Arial" w:cs="Arial"/>
        </w:rPr>
        <w:t>e</w:t>
      </w:r>
      <w:r w:rsidR="003123FA">
        <w:rPr>
          <w:rFonts w:ascii="Arial" w:hAnsi="Arial" w:cs="Arial"/>
        </w:rPr>
        <w:t xml:space="preserve"> wsparcie </w:t>
      </w:r>
      <w:r w:rsidR="00EB0C8B">
        <w:rPr>
          <w:rFonts w:ascii="Arial" w:hAnsi="Arial" w:cs="Arial"/>
        </w:rPr>
        <w:t>pieniężne</w:t>
      </w:r>
      <w:r w:rsidR="003123FA">
        <w:rPr>
          <w:rFonts w:ascii="Arial" w:hAnsi="Arial" w:cs="Arial"/>
        </w:rPr>
        <w:t>, które umożliwia</w:t>
      </w:r>
      <w:r>
        <w:rPr>
          <w:rFonts w:ascii="Arial" w:hAnsi="Arial" w:cs="Arial"/>
        </w:rPr>
        <w:t xml:space="preserve"> zakup pozostałych potrzebnych rze</w:t>
      </w:r>
      <w:r w:rsidR="00A50ADD">
        <w:rPr>
          <w:rFonts w:ascii="Arial" w:hAnsi="Arial" w:cs="Arial"/>
        </w:rPr>
        <w:t xml:space="preserve">czy przekazały firmy: </w:t>
      </w:r>
      <w:r w:rsidR="00F02578" w:rsidRPr="00F02578">
        <w:rPr>
          <w:rFonts w:ascii="Arial" w:hAnsi="Arial" w:cs="Arial"/>
        </w:rPr>
        <w:t>Grupa Brokerska QUANTUM</w:t>
      </w:r>
      <w:r w:rsidR="00F02578">
        <w:rPr>
          <w:rFonts w:ascii="Arial" w:hAnsi="Arial" w:cs="Arial"/>
        </w:rPr>
        <w:t>, S</w:t>
      </w:r>
      <w:r w:rsidRPr="00663B85">
        <w:rPr>
          <w:rFonts w:ascii="Arial" w:hAnsi="Arial" w:cs="Arial"/>
        </w:rPr>
        <w:t>WM Poland</w:t>
      </w:r>
      <w:r>
        <w:rPr>
          <w:rFonts w:ascii="Arial" w:hAnsi="Arial" w:cs="Arial"/>
        </w:rPr>
        <w:t xml:space="preserve">, </w:t>
      </w:r>
      <w:r w:rsidR="00A92DAD" w:rsidRPr="00A92DAD">
        <w:rPr>
          <w:rFonts w:ascii="Arial" w:hAnsi="Arial" w:cs="Arial"/>
        </w:rPr>
        <w:t xml:space="preserve">Redan S.A., </w:t>
      </w:r>
      <w:r w:rsidR="00D1572A">
        <w:rPr>
          <w:rFonts w:ascii="Arial" w:hAnsi="Arial" w:cs="Arial"/>
        </w:rPr>
        <w:t xml:space="preserve">Top Secret, </w:t>
      </w:r>
      <w:r w:rsidR="00A92DAD" w:rsidRPr="00A92DAD">
        <w:rPr>
          <w:rFonts w:ascii="Arial" w:hAnsi="Arial" w:cs="Arial"/>
        </w:rPr>
        <w:t>Tauber Promotion</w:t>
      </w:r>
      <w:r w:rsidR="00A92DAD">
        <w:rPr>
          <w:rFonts w:ascii="Arial" w:hAnsi="Arial" w:cs="Arial"/>
        </w:rPr>
        <w:t xml:space="preserve">, </w:t>
      </w:r>
      <w:r w:rsidR="00DD0357">
        <w:rPr>
          <w:rFonts w:ascii="Arial" w:hAnsi="Arial" w:cs="Arial"/>
        </w:rPr>
        <w:t>SIC G</w:t>
      </w:r>
      <w:r w:rsidR="00A92DAD">
        <w:rPr>
          <w:rFonts w:ascii="Arial" w:hAnsi="Arial" w:cs="Arial"/>
        </w:rPr>
        <w:t>lobal Textiles</w:t>
      </w:r>
      <w:r w:rsidR="00D1572A">
        <w:rPr>
          <w:rFonts w:ascii="Arial" w:hAnsi="Arial" w:cs="Arial"/>
        </w:rPr>
        <w:t>.</w:t>
      </w:r>
      <w:r w:rsidR="00F02578">
        <w:rPr>
          <w:rFonts w:ascii="Arial" w:hAnsi="Arial" w:cs="Arial"/>
        </w:rPr>
        <w:t xml:space="preserve">  </w:t>
      </w:r>
    </w:p>
    <w:p w14:paraId="3FE39F66" w14:textId="37FB5C2C" w:rsidR="00A92DAD" w:rsidRDefault="000F6F1F" w:rsidP="000F6F1F">
      <w:pPr>
        <w:jc w:val="both"/>
        <w:rPr>
          <w:rFonts w:ascii="Arial" w:hAnsi="Arial" w:cs="Arial"/>
        </w:rPr>
      </w:pPr>
      <w:r w:rsidRPr="00E97B62">
        <w:rPr>
          <w:rFonts w:ascii="Arial" w:hAnsi="Arial" w:cs="Arial"/>
        </w:rPr>
        <w:t xml:space="preserve">Dary finansowe </w:t>
      </w:r>
      <w:r w:rsidR="000C451F">
        <w:rPr>
          <w:rFonts w:ascii="Arial" w:hAnsi="Arial" w:cs="Arial"/>
        </w:rPr>
        <w:t xml:space="preserve">przekazywane </w:t>
      </w:r>
      <w:r w:rsidRPr="00E97B62">
        <w:rPr>
          <w:rFonts w:ascii="Arial" w:hAnsi="Arial" w:cs="Arial"/>
        </w:rPr>
        <w:t xml:space="preserve">przez przedsiębiorstwa to jedno, natomiast </w:t>
      </w:r>
      <w:r w:rsidR="000C451F">
        <w:rPr>
          <w:rFonts w:ascii="Arial" w:hAnsi="Arial" w:cs="Arial"/>
        </w:rPr>
        <w:t>bardzo często</w:t>
      </w:r>
      <w:r w:rsidRPr="00E97B62">
        <w:rPr>
          <w:rFonts w:ascii="Arial" w:hAnsi="Arial" w:cs="Arial"/>
        </w:rPr>
        <w:t xml:space="preserve"> są to wspólne a</w:t>
      </w:r>
      <w:r>
        <w:rPr>
          <w:rFonts w:ascii="Arial" w:hAnsi="Arial" w:cs="Arial"/>
        </w:rPr>
        <w:t>k</w:t>
      </w:r>
      <w:r w:rsidRPr="00E97B62">
        <w:rPr>
          <w:rFonts w:ascii="Arial" w:hAnsi="Arial" w:cs="Arial"/>
        </w:rPr>
        <w:t xml:space="preserve">cje, </w:t>
      </w:r>
      <w:r>
        <w:rPr>
          <w:rFonts w:ascii="Arial" w:hAnsi="Arial" w:cs="Arial"/>
        </w:rPr>
        <w:t>które organizują</w:t>
      </w:r>
      <w:r w:rsidRPr="00E97B62">
        <w:rPr>
          <w:rFonts w:ascii="Arial" w:hAnsi="Arial" w:cs="Arial"/>
        </w:rPr>
        <w:t xml:space="preserve"> </w:t>
      </w:r>
      <w:r>
        <w:rPr>
          <w:rFonts w:ascii="Arial" w:hAnsi="Arial" w:cs="Arial"/>
        </w:rPr>
        <w:t>pracownicy</w:t>
      </w:r>
      <w:r w:rsidRPr="00E97B62">
        <w:rPr>
          <w:rFonts w:ascii="Arial" w:hAnsi="Arial" w:cs="Arial"/>
        </w:rPr>
        <w:t xml:space="preserve">, np. </w:t>
      </w:r>
      <w:r w:rsidR="00663B58">
        <w:rPr>
          <w:rFonts w:ascii="Arial" w:hAnsi="Arial" w:cs="Arial"/>
        </w:rPr>
        <w:t xml:space="preserve">zespół </w:t>
      </w:r>
      <w:r w:rsidRPr="00E97B62">
        <w:rPr>
          <w:rFonts w:ascii="Arial" w:hAnsi="Arial" w:cs="Arial"/>
        </w:rPr>
        <w:t>Banku Gospodarstwa Krajowego zakupi</w:t>
      </w:r>
      <w:r w:rsidR="00663B58">
        <w:rPr>
          <w:rFonts w:ascii="Arial" w:hAnsi="Arial" w:cs="Arial"/>
        </w:rPr>
        <w:t>ł</w:t>
      </w:r>
      <w:r w:rsidRPr="00E97B62">
        <w:rPr>
          <w:rFonts w:ascii="Arial" w:hAnsi="Arial" w:cs="Arial"/>
        </w:rPr>
        <w:t xml:space="preserve"> </w:t>
      </w:r>
      <w:r>
        <w:rPr>
          <w:rFonts w:ascii="Arial" w:hAnsi="Arial" w:cs="Arial"/>
        </w:rPr>
        <w:t xml:space="preserve">z firmowej zbiórki aż </w:t>
      </w:r>
      <w:r w:rsidRPr="00E97B62">
        <w:rPr>
          <w:rFonts w:ascii="Arial" w:hAnsi="Arial" w:cs="Arial"/>
        </w:rPr>
        <w:t xml:space="preserve">17 łóżek. </w:t>
      </w:r>
      <w:r>
        <w:rPr>
          <w:rFonts w:ascii="Arial" w:hAnsi="Arial" w:cs="Arial"/>
        </w:rPr>
        <w:t xml:space="preserve">Pracownicy </w:t>
      </w:r>
      <w:r w:rsidRPr="00493438">
        <w:rPr>
          <w:rFonts w:ascii="Arial" w:hAnsi="Arial" w:cs="Arial"/>
        </w:rPr>
        <w:t>Eurokey Recycling Limited</w:t>
      </w:r>
      <w:r>
        <w:rPr>
          <w:rFonts w:ascii="Arial" w:hAnsi="Arial" w:cs="Arial"/>
        </w:rPr>
        <w:t xml:space="preserve"> zebrali środki i zakupili </w:t>
      </w:r>
      <w:r w:rsidR="00B8499A">
        <w:rPr>
          <w:rFonts w:ascii="Arial" w:hAnsi="Arial" w:cs="Arial"/>
        </w:rPr>
        <w:t>pralki</w:t>
      </w:r>
      <w:r>
        <w:rPr>
          <w:rFonts w:ascii="Arial" w:hAnsi="Arial" w:cs="Arial"/>
        </w:rPr>
        <w:t>, suszarki, odkurzacze, czajniki oraz inne dary</w:t>
      </w:r>
      <w:r w:rsidR="000C451F">
        <w:rPr>
          <w:rFonts w:ascii="Arial" w:hAnsi="Arial" w:cs="Arial"/>
        </w:rPr>
        <w:t xml:space="preserve">, a </w:t>
      </w:r>
      <w:r w:rsidR="003D6D2F">
        <w:rPr>
          <w:rFonts w:ascii="Arial" w:hAnsi="Arial" w:cs="Arial"/>
        </w:rPr>
        <w:t>zespół</w:t>
      </w:r>
      <w:r w:rsidR="000C451F">
        <w:rPr>
          <w:rFonts w:ascii="Arial" w:hAnsi="Arial" w:cs="Arial"/>
        </w:rPr>
        <w:t xml:space="preserve"> TCC i TSG uruchomili zbiórki pieniędz</w:t>
      </w:r>
      <w:r w:rsidR="00275050">
        <w:rPr>
          <w:rFonts w:ascii="Arial" w:hAnsi="Arial" w:cs="Arial"/>
        </w:rPr>
        <w:t>y.</w:t>
      </w:r>
    </w:p>
    <w:p w14:paraId="2C0E5838" w14:textId="29823B6E" w:rsidR="00663B58" w:rsidRDefault="00040FF4" w:rsidP="000F6F1F">
      <w:pPr>
        <w:jc w:val="both"/>
        <w:rPr>
          <w:rFonts w:ascii="Arial" w:hAnsi="Arial" w:cs="Arial"/>
        </w:rPr>
      </w:pPr>
      <w:r w:rsidRPr="00275050">
        <w:rPr>
          <w:rFonts w:ascii="Arial" w:hAnsi="Arial" w:cs="Arial"/>
        </w:rPr>
        <w:t>Fundacja Happy Kids w ciągu zaledwie kilku tygodniu z małej Organizacji zamieniła się w wielką machinę do pomagania</w:t>
      </w:r>
      <w:r w:rsidR="0037466A" w:rsidRPr="00275050">
        <w:rPr>
          <w:rFonts w:ascii="Arial" w:hAnsi="Arial" w:cs="Arial"/>
        </w:rPr>
        <w:t>. A to związane jest z pracą większej ilości osób</w:t>
      </w:r>
      <w:r w:rsidR="0046742E" w:rsidRPr="00275050">
        <w:rPr>
          <w:rFonts w:ascii="Arial" w:hAnsi="Arial" w:cs="Arial"/>
        </w:rPr>
        <w:t xml:space="preserve">. </w:t>
      </w:r>
      <w:r w:rsidR="00663B58" w:rsidRPr="00275050">
        <w:rPr>
          <w:rFonts w:ascii="Arial" w:hAnsi="Arial" w:cs="Arial"/>
        </w:rPr>
        <w:t>W związku z tym swoje biura pracownikom</w:t>
      </w:r>
      <w:r w:rsidR="0037466A" w:rsidRPr="00275050">
        <w:rPr>
          <w:rFonts w:ascii="Arial" w:hAnsi="Arial" w:cs="Arial"/>
        </w:rPr>
        <w:t xml:space="preserve"> Organizacji</w:t>
      </w:r>
      <w:r w:rsidR="00663B58" w:rsidRPr="00275050">
        <w:rPr>
          <w:rFonts w:ascii="Arial" w:hAnsi="Arial" w:cs="Arial"/>
        </w:rPr>
        <w:t xml:space="preserve"> </w:t>
      </w:r>
      <w:r w:rsidR="0037466A" w:rsidRPr="00275050">
        <w:rPr>
          <w:rFonts w:ascii="Arial" w:hAnsi="Arial" w:cs="Arial"/>
        </w:rPr>
        <w:t xml:space="preserve">już </w:t>
      </w:r>
      <w:r w:rsidR="00663B58" w:rsidRPr="00275050">
        <w:rPr>
          <w:rFonts w:ascii="Arial" w:hAnsi="Arial" w:cs="Arial"/>
        </w:rPr>
        <w:t>udostępniła firma Real Development Grou</w:t>
      </w:r>
      <w:r w:rsidR="007C3EFA" w:rsidRPr="00275050">
        <w:rPr>
          <w:rFonts w:ascii="Arial" w:hAnsi="Arial" w:cs="Arial"/>
        </w:rPr>
        <w:t xml:space="preserve">p. </w:t>
      </w:r>
    </w:p>
    <w:p w14:paraId="6A2BAE7C" w14:textId="77777777" w:rsidR="00040FF4" w:rsidRDefault="00040FF4" w:rsidP="000F6F1F">
      <w:pPr>
        <w:jc w:val="both"/>
        <w:rPr>
          <w:rFonts w:ascii="Arial" w:hAnsi="Arial" w:cs="Arial"/>
        </w:rPr>
      </w:pPr>
    </w:p>
    <w:p w14:paraId="740A2180" w14:textId="77777777" w:rsidR="000F6F1F" w:rsidRDefault="000F6F1F" w:rsidP="000F6F1F">
      <w:pPr>
        <w:jc w:val="both"/>
        <w:rPr>
          <w:rFonts w:ascii="Arial" w:hAnsi="Arial" w:cs="Arial"/>
        </w:rPr>
      </w:pPr>
      <w:r w:rsidRPr="00AB6325">
        <w:rPr>
          <w:rFonts w:ascii="Arial" w:hAnsi="Arial" w:cs="Arial"/>
          <w:b/>
          <w:bCs/>
        </w:rPr>
        <w:t>Gdzie tra</w:t>
      </w:r>
      <w:r>
        <w:rPr>
          <w:rFonts w:ascii="Arial" w:hAnsi="Arial" w:cs="Arial"/>
          <w:b/>
          <w:bCs/>
        </w:rPr>
        <w:t>fiają</w:t>
      </w:r>
      <w:r w:rsidRPr="00AB6325">
        <w:rPr>
          <w:rFonts w:ascii="Arial" w:hAnsi="Arial" w:cs="Arial"/>
          <w:b/>
          <w:bCs/>
        </w:rPr>
        <w:t xml:space="preserve"> dary</w:t>
      </w:r>
      <w:r>
        <w:rPr>
          <w:rFonts w:ascii="Arial" w:hAnsi="Arial" w:cs="Arial"/>
          <w:b/>
          <w:bCs/>
        </w:rPr>
        <w:t xml:space="preserve"> i </w:t>
      </w:r>
      <w:r w:rsidRPr="00E97B62">
        <w:rPr>
          <w:rFonts w:ascii="Arial" w:hAnsi="Arial" w:cs="Arial"/>
          <w:b/>
          <w:bCs/>
        </w:rPr>
        <w:t xml:space="preserve">jaka jest skala potrzeb? </w:t>
      </w:r>
    </w:p>
    <w:p w14:paraId="29DA95D6" w14:textId="252FC07B" w:rsidR="003123FA" w:rsidRDefault="00CF1C82" w:rsidP="003123FA">
      <w:pPr>
        <w:jc w:val="both"/>
        <w:rPr>
          <w:rFonts w:ascii="Arial" w:hAnsi="Arial" w:cs="Arial"/>
        </w:rPr>
      </w:pPr>
      <w:r w:rsidRPr="00AB205C">
        <w:rPr>
          <w:rFonts w:ascii="Arial" w:hAnsi="Arial" w:cs="Arial"/>
        </w:rPr>
        <w:t>Skala potrzeb jest</w:t>
      </w:r>
      <w:r>
        <w:rPr>
          <w:rFonts w:ascii="Arial" w:hAnsi="Arial" w:cs="Arial"/>
        </w:rPr>
        <w:t xml:space="preserve"> o</w:t>
      </w:r>
      <w:r w:rsidR="003123FA">
        <w:rPr>
          <w:rFonts w:ascii="Arial" w:hAnsi="Arial" w:cs="Arial"/>
        </w:rPr>
        <w:t>gromna! Każdy, kto kiedykolwiek urządzał własne mieszkanie wie, jak duże są koszty stworzenia miejsca do życia dla jednej osoby czy rodziny. Od zakupu lokalu, wykończenia go, zapewnienia mebli, tekstyliów, AGD, po opłaty które trzeba potem uiszczać za media i jego użytkowanie. Nie inaczej jest w przypadku kosztów koniecznych, aby zapewnić schronienie dzieciom z ukraińskich domów dziecka. Tyle, że ich</w:t>
      </w:r>
      <w:r w:rsidR="00040FF4">
        <w:rPr>
          <w:rFonts w:ascii="Arial" w:hAnsi="Arial" w:cs="Arial"/>
        </w:rPr>
        <w:t xml:space="preserve"> </w:t>
      </w:r>
      <w:r w:rsidR="00040FF4" w:rsidRPr="00275050">
        <w:rPr>
          <w:rFonts w:ascii="Arial" w:hAnsi="Arial" w:cs="Arial"/>
        </w:rPr>
        <w:t>wraz z opiekunami</w:t>
      </w:r>
      <w:r w:rsidR="003123FA" w:rsidRPr="00275050">
        <w:rPr>
          <w:rFonts w:ascii="Arial" w:hAnsi="Arial" w:cs="Arial"/>
        </w:rPr>
        <w:t xml:space="preserve"> jest</w:t>
      </w:r>
      <w:r w:rsidR="003123FA">
        <w:rPr>
          <w:rFonts w:ascii="Arial" w:hAnsi="Arial" w:cs="Arial"/>
        </w:rPr>
        <w:t xml:space="preserve"> 1500… Miejsca pobytu to jedynie początek długiej listy potrzeb, na której znajdują się także codzienna opieka, edukacja, leki, rehabilitacja, ubrania, żywność. Warto podkreślić, że ponad połowa z tych dzieciaków jest niepełnosprawna. Istnieją więc szczególne potrzeby związane z zapewnieniem im leków, rehabilitacji, specjalnego rodzaju opieki czy dostosowania lokali </w:t>
      </w:r>
      <w:r w:rsidR="003123FA">
        <w:rPr>
          <w:rFonts w:ascii="Arial" w:hAnsi="Arial" w:cs="Arial"/>
          <w:i/>
          <w:iCs/>
        </w:rPr>
        <w:t xml:space="preserve">– </w:t>
      </w:r>
      <w:r w:rsidR="003123FA" w:rsidRPr="00E97B62">
        <w:rPr>
          <w:rFonts w:ascii="Arial" w:hAnsi="Arial" w:cs="Arial"/>
          <w:i/>
          <w:iCs/>
        </w:rPr>
        <w:t>Na początku skala przedsięwzięcia nas przytłaczała, jednak wspaniałomyślność darczyńców każdego dnia dodaje skrzydeł, energii i wiary, że uda nam się zorganizować dzieciom dom</w:t>
      </w:r>
      <w:r w:rsidR="001A1219">
        <w:rPr>
          <w:rFonts w:ascii="Arial" w:hAnsi="Arial" w:cs="Arial"/>
        </w:rPr>
        <w:t xml:space="preserve"> – podsumowuje </w:t>
      </w:r>
      <w:r w:rsidR="001A1219" w:rsidRPr="00840B18">
        <w:rPr>
          <w:rFonts w:ascii="Arial" w:hAnsi="Arial" w:cs="Arial"/>
          <w:b/>
          <w:bCs/>
        </w:rPr>
        <w:t>Ewa Tietianiec</w:t>
      </w:r>
      <w:r w:rsidR="001A1219">
        <w:rPr>
          <w:rFonts w:ascii="Arial" w:hAnsi="Arial" w:cs="Arial"/>
        </w:rPr>
        <w:t>.</w:t>
      </w:r>
    </w:p>
    <w:p w14:paraId="41B3017E" w14:textId="77777777" w:rsidR="003123FA" w:rsidRPr="005144F6" w:rsidRDefault="003123FA" w:rsidP="003123FA">
      <w:pPr>
        <w:jc w:val="both"/>
        <w:rPr>
          <w:rFonts w:ascii="Arial" w:hAnsi="Arial" w:cs="Arial"/>
          <w:i/>
          <w:iCs/>
        </w:rPr>
      </w:pPr>
      <w:r>
        <w:rPr>
          <w:rFonts w:ascii="Arial" w:hAnsi="Arial" w:cs="Arial"/>
        </w:rPr>
        <w:t>***</w:t>
      </w:r>
    </w:p>
    <w:p w14:paraId="0B4D14F2" w14:textId="29626179" w:rsidR="003123FA" w:rsidRDefault="003123FA" w:rsidP="003123FA">
      <w:pPr>
        <w:jc w:val="both"/>
        <w:rPr>
          <w:rFonts w:ascii="Arial" w:hAnsi="Arial" w:cs="Arial"/>
        </w:rPr>
      </w:pPr>
      <w:r>
        <w:rPr>
          <w:rFonts w:ascii="Arial" w:hAnsi="Arial" w:cs="Arial"/>
        </w:rPr>
        <w:t xml:space="preserve">Dzięki działaniom Fundacji i wspierających ją organizacji, firm oraz osób indywidualnych, do Polski bezpiecznie sprowadzono i zapewniono </w:t>
      </w:r>
      <w:r w:rsidR="00103755">
        <w:rPr>
          <w:rFonts w:ascii="Arial" w:hAnsi="Arial" w:cs="Arial"/>
        </w:rPr>
        <w:t>schronienie</w:t>
      </w:r>
      <w:r>
        <w:rPr>
          <w:rFonts w:ascii="Arial" w:hAnsi="Arial" w:cs="Arial"/>
        </w:rPr>
        <w:t xml:space="preserve"> 1500 dzieciom wraz z opiekunami. W tej liczbie znajdują się wychowankowie 100 rodzinnych domów dziecka, których również bezpiecznie ewakuowano. Do Polski trafiły zarówno noworodki (najmłodszy w chwili ewakuacji miał 7 dni) aż po młodzież niemal pełnoletnią. Blisko połowa dzieci mierzy się z niepełnosprawnościami</w:t>
      </w:r>
      <w:r w:rsidR="00383045">
        <w:rPr>
          <w:rFonts w:ascii="Arial" w:hAnsi="Arial" w:cs="Arial"/>
        </w:rPr>
        <w:t xml:space="preserve">. </w:t>
      </w:r>
      <w:r>
        <w:rPr>
          <w:rFonts w:ascii="Arial" w:hAnsi="Arial" w:cs="Arial"/>
        </w:rPr>
        <w:t xml:space="preserve">Dzieciaki </w:t>
      </w:r>
      <w:r w:rsidR="00CF1C82" w:rsidRPr="00AB205C">
        <w:rPr>
          <w:rFonts w:ascii="Arial" w:hAnsi="Arial" w:cs="Arial"/>
        </w:rPr>
        <w:t xml:space="preserve">ewakuowano </w:t>
      </w:r>
      <w:r w:rsidRPr="00AB205C">
        <w:rPr>
          <w:rFonts w:ascii="Arial" w:hAnsi="Arial" w:cs="Arial"/>
        </w:rPr>
        <w:t>z</w:t>
      </w:r>
      <w:r>
        <w:rPr>
          <w:rFonts w:ascii="Arial" w:hAnsi="Arial" w:cs="Arial"/>
        </w:rPr>
        <w:t xml:space="preserve"> najróżniejszych zakątków Ukrainy, m.in. z </w:t>
      </w:r>
      <w:r w:rsidRPr="0043156F">
        <w:rPr>
          <w:rFonts w:ascii="Arial" w:hAnsi="Arial" w:cs="Arial"/>
        </w:rPr>
        <w:t>Kijowa, Chersonia, Odessy, Lwowa, Zaporoża, Charkowa, Połtawy, Żytomierza</w:t>
      </w:r>
      <w:r>
        <w:rPr>
          <w:rFonts w:ascii="Arial" w:hAnsi="Arial" w:cs="Arial"/>
        </w:rPr>
        <w:t>, Olyi, Kowel, Holowna, Hulajpola, Bojarki, Czerkasów, Potławy, Kirowgradu czy Kropynickiego</w:t>
      </w:r>
      <w:r w:rsidR="007F6D98" w:rsidRPr="007F6D98">
        <w:rPr>
          <w:rFonts w:ascii="Arial" w:hAnsi="Arial" w:cs="Arial"/>
        </w:rPr>
        <w:t xml:space="preserve"> </w:t>
      </w:r>
      <w:r w:rsidR="007F6D98">
        <w:rPr>
          <w:rFonts w:ascii="Arial" w:hAnsi="Arial" w:cs="Arial"/>
        </w:rPr>
        <w:t>czy terenów Wołynia.</w:t>
      </w:r>
    </w:p>
    <w:p w14:paraId="2729370C" w14:textId="77777777" w:rsidR="003123FA" w:rsidRDefault="003123FA" w:rsidP="003123FA">
      <w:pPr>
        <w:rPr>
          <w:rFonts w:ascii="Arial" w:hAnsi="Arial" w:cs="Arial"/>
        </w:rPr>
      </w:pPr>
    </w:p>
    <w:p w14:paraId="73318480" w14:textId="77777777" w:rsidR="003123FA" w:rsidRPr="002A1E35" w:rsidRDefault="003123FA" w:rsidP="003123FA">
      <w:pPr>
        <w:rPr>
          <w:rFonts w:ascii="Times New Roman" w:hAnsi="Times New Roman"/>
          <w:sz w:val="24"/>
          <w:szCs w:val="24"/>
        </w:rPr>
      </w:pPr>
    </w:p>
    <w:p w14:paraId="4DB504BB" w14:textId="77777777" w:rsidR="003123FA" w:rsidRDefault="003123FA" w:rsidP="003123FA">
      <w:pPr>
        <w:rPr>
          <w:rFonts w:ascii="Arial" w:hAnsi="Arial" w:cs="Arial"/>
          <w:b/>
          <w:bCs/>
          <w:sz w:val="28"/>
          <w:szCs w:val="28"/>
        </w:rPr>
      </w:pPr>
    </w:p>
    <w:p w14:paraId="3A3CA5A7" w14:textId="19C2D500" w:rsidR="00E41E5B" w:rsidRPr="00FC09E7" w:rsidRDefault="00E41E5B"/>
    <w:sectPr w:rsidR="00E41E5B" w:rsidRPr="00FC09E7" w:rsidSect="00E613DA">
      <w:headerReference w:type="default" r:id="rId11"/>
      <w:footerReference w:type="defaul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FA36" w14:textId="77777777" w:rsidR="00053EF1" w:rsidRDefault="00053EF1" w:rsidP="00415E7D">
      <w:pPr>
        <w:spacing w:after="0" w:line="240" w:lineRule="auto"/>
      </w:pPr>
      <w:r>
        <w:separator/>
      </w:r>
    </w:p>
  </w:endnote>
  <w:endnote w:type="continuationSeparator" w:id="0">
    <w:p w14:paraId="57FCDD17" w14:textId="77777777" w:rsidR="00053EF1" w:rsidRDefault="00053EF1" w:rsidP="0041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6FF5" w14:textId="77777777" w:rsidR="00415E7D" w:rsidRPr="00F0179B" w:rsidRDefault="00415E7D" w:rsidP="00B2389D">
    <w:pPr>
      <w:pStyle w:val="Stopka"/>
      <w:tabs>
        <w:tab w:val="clear" w:pos="4536"/>
        <w:tab w:val="clear" w:pos="9072"/>
        <w:tab w:val="left" w:pos="3119"/>
        <w:tab w:val="left" w:pos="6804"/>
      </w:tabs>
      <w:rPr>
        <w:color w:val="808080" w:themeColor="background1" w:themeShade="80"/>
      </w:rPr>
    </w:pPr>
    <w:r w:rsidRPr="00F0179B">
      <w:rPr>
        <w:color w:val="808080" w:themeColor="background1" w:themeShade="80"/>
      </w:rPr>
      <w:t>Fundacja Happy Kids</w:t>
    </w:r>
    <w:r w:rsidR="00B2389D" w:rsidRPr="00F0179B">
      <w:rPr>
        <w:color w:val="808080" w:themeColor="background1" w:themeShade="80"/>
      </w:rPr>
      <w:tab/>
      <w:t>Rachunek bankowy</w:t>
    </w:r>
    <w:r w:rsidRPr="00F0179B">
      <w:rPr>
        <w:color w:val="808080" w:themeColor="background1" w:themeShade="80"/>
      </w:rPr>
      <w:t>:</w:t>
    </w:r>
    <w:r w:rsidR="00B2389D" w:rsidRPr="00F0179B">
      <w:rPr>
        <w:color w:val="808080" w:themeColor="background1" w:themeShade="80"/>
      </w:rPr>
      <w:tab/>
    </w:r>
    <w:r w:rsidRPr="00F0179B">
      <w:rPr>
        <w:color w:val="808080" w:themeColor="background1" w:themeShade="80"/>
      </w:rPr>
      <w:t>www.happykids.org.pl</w:t>
    </w:r>
  </w:p>
  <w:p w14:paraId="3275C6B2" w14:textId="77777777" w:rsidR="00415E7D" w:rsidRPr="00F0179B" w:rsidRDefault="00415E7D" w:rsidP="00B2389D">
    <w:pPr>
      <w:pStyle w:val="Stopka"/>
      <w:tabs>
        <w:tab w:val="clear" w:pos="4536"/>
        <w:tab w:val="clear" w:pos="9072"/>
        <w:tab w:val="left" w:pos="3119"/>
        <w:tab w:val="left" w:pos="6804"/>
      </w:tabs>
      <w:rPr>
        <w:color w:val="808080" w:themeColor="background1" w:themeShade="80"/>
      </w:rPr>
    </w:pPr>
    <w:r w:rsidRPr="00F0179B">
      <w:rPr>
        <w:color w:val="808080" w:themeColor="background1" w:themeShade="80"/>
      </w:rPr>
      <w:t>ul. Żniwna 10/14, 94-250 Łódź</w:t>
    </w:r>
    <w:r w:rsidR="00B2389D" w:rsidRPr="00F0179B">
      <w:rPr>
        <w:color w:val="808080" w:themeColor="background1" w:themeShade="80"/>
      </w:rPr>
      <w:tab/>
    </w:r>
    <w:r w:rsidRPr="00F0179B">
      <w:rPr>
        <w:color w:val="808080" w:themeColor="background1" w:themeShade="80"/>
      </w:rPr>
      <w:t>14 1160 2202 0000 0000 3342 4618</w:t>
    </w:r>
    <w:r w:rsidR="00B2389D" w:rsidRPr="00F0179B">
      <w:rPr>
        <w:color w:val="808080" w:themeColor="background1" w:themeShade="80"/>
      </w:rPr>
      <w:tab/>
    </w:r>
    <w:r w:rsidRPr="00F0179B">
      <w:rPr>
        <w:color w:val="808080" w:themeColor="background1" w:themeShade="80"/>
      </w:rPr>
      <w:t>biuro@happykids.ngo</w:t>
    </w:r>
  </w:p>
  <w:p w14:paraId="6B547972" w14:textId="77777777" w:rsidR="00B2389D" w:rsidRPr="00F0179B" w:rsidRDefault="00B2389D" w:rsidP="00B2389D">
    <w:pPr>
      <w:pStyle w:val="Stopka"/>
      <w:tabs>
        <w:tab w:val="clear" w:pos="4536"/>
        <w:tab w:val="clear" w:pos="9072"/>
        <w:tab w:val="left" w:pos="3119"/>
        <w:tab w:val="left" w:pos="6804"/>
      </w:tabs>
      <w:rPr>
        <w:color w:val="808080" w:themeColor="background1" w:themeShade="80"/>
      </w:rPr>
    </w:pPr>
    <w:r w:rsidRPr="00F0179B">
      <w:rPr>
        <w:color w:val="808080" w:themeColor="background1" w:themeShade="80"/>
      </w:rPr>
      <w:t>Biuro: ul. Tkacka 50, 90-157 Łódź</w:t>
    </w:r>
    <w:r w:rsidRPr="00F0179B">
      <w:rPr>
        <w:color w:val="808080" w:themeColor="background1" w:themeShade="80"/>
      </w:rPr>
      <w:tab/>
    </w:r>
    <w:r w:rsidR="00415E7D" w:rsidRPr="00F0179B">
      <w:rPr>
        <w:color w:val="808080" w:themeColor="background1" w:themeShade="80"/>
      </w:rPr>
      <w:t>KRS: 0000133286 NIP: 727-25-72-926</w:t>
    </w:r>
    <w:r w:rsidRPr="00F0179B">
      <w:rPr>
        <w:color w:val="808080" w:themeColor="background1" w:themeShade="80"/>
      </w:rPr>
      <w:tab/>
      <w:t xml:space="preserve">tel: </w:t>
    </w:r>
    <w:r w:rsidR="00415E7D" w:rsidRPr="00F0179B">
      <w:rPr>
        <w:color w:val="808080" w:themeColor="background1" w:themeShade="80"/>
      </w:rPr>
      <w:t>+48 695 122 629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AC53" w14:textId="77777777" w:rsidR="00053EF1" w:rsidRDefault="00053EF1" w:rsidP="00415E7D">
      <w:pPr>
        <w:spacing w:after="0" w:line="240" w:lineRule="auto"/>
      </w:pPr>
      <w:r>
        <w:separator/>
      </w:r>
    </w:p>
  </w:footnote>
  <w:footnote w:type="continuationSeparator" w:id="0">
    <w:p w14:paraId="33E63E20" w14:textId="77777777" w:rsidR="00053EF1" w:rsidRDefault="00053EF1" w:rsidP="00415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62D9" w14:textId="77777777" w:rsidR="00B2389D" w:rsidRDefault="00E613DA">
    <w:pPr>
      <w:pStyle w:val="Nagwek"/>
    </w:pPr>
    <w:r>
      <w:rPr>
        <w:noProof/>
        <w:lang w:eastAsia="pl-PL"/>
      </w:rPr>
      <w:drawing>
        <wp:anchor distT="0" distB="0" distL="114300" distR="114300" simplePos="0" relativeHeight="251659264" behindDoc="0" locked="0" layoutInCell="1" allowOverlap="1" wp14:anchorId="55D7F780" wp14:editId="593ED95E">
          <wp:simplePos x="0" y="0"/>
          <wp:positionH relativeFrom="margin">
            <wp:align>center</wp:align>
          </wp:positionH>
          <wp:positionV relativeFrom="paragraph">
            <wp:posOffset>-267912</wp:posOffset>
          </wp:positionV>
          <wp:extent cx="3651487" cy="891540"/>
          <wp:effectExtent l="0" t="0" r="0" b="381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st - przycię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1487" cy="891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5B25CC41" wp14:editId="5419C309">
          <wp:simplePos x="0" y="0"/>
          <wp:positionH relativeFrom="rightMargin">
            <wp:posOffset>-151130</wp:posOffset>
          </wp:positionH>
          <wp:positionV relativeFrom="paragraph">
            <wp:posOffset>-259715</wp:posOffset>
          </wp:positionV>
          <wp:extent cx="760730" cy="889256"/>
          <wp:effectExtent l="0" t="0" r="1270" b="635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 Lat Domów - 219x256 - bez tł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476" cy="895973"/>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0" locked="0" layoutInCell="1" allowOverlap="1" wp14:anchorId="7B5C1FE9" wp14:editId="18412036">
          <wp:simplePos x="0" y="0"/>
          <wp:positionH relativeFrom="leftMargin">
            <wp:posOffset>209550</wp:posOffset>
          </wp:positionH>
          <wp:positionV relativeFrom="paragraph">
            <wp:posOffset>-247015</wp:posOffset>
          </wp:positionV>
          <wp:extent cx="869950" cy="869950"/>
          <wp:effectExtent l="0" t="0" r="6350" b="635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Kids - Logo V2 - 256x256 - Bez tł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0AC"/>
    <w:multiLevelType w:val="hybridMultilevel"/>
    <w:tmpl w:val="8C622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34524B"/>
    <w:multiLevelType w:val="hybridMultilevel"/>
    <w:tmpl w:val="557267C4"/>
    <w:lvl w:ilvl="0" w:tplc="A240F8AA">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676DC5"/>
    <w:multiLevelType w:val="hybridMultilevel"/>
    <w:tmpl w:val="B550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40564826">
    <w:abstractNumId w:val="2"/>
  </w:num>
  <w:num w:numId="2" w16cid:durableId="2059468876">
    <w:abstractNumId w:val="1"/>
  </w:num>
  <w:num w:numId="3" w16cid:durableId="76573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BF"/>
    <w:rsid w:val="00003E84"/>
    <w:rsid w:val="000223D7"/>
    <w:rsid w:val="00040FF4"/>
    <w:rsid w:val="00053EF1"/>
    <w:rsid w:val="00057780"/>
    <w:rsid w:val="000751ED"/>
    <w:rsid w:val="000809C3"/>
    <w:rsid w:val="000A68E2"/>
    <w:rsid w:val="000A7705"/>
    <w:rsid w:val="000B3437"/>
    <w:rsid w:val="000C128C"/>
    <w:rsid w:val="000C2166"/>
    <w:rsid w:val="000C451F"/>
    <w:rsid w:val="000E5C4D"/>
    <w:rsid w:val="000F109E"/>
    <w:rsid w:val="000F4F44"/>
    <w:rsid w:val="000F6F1F"/>
    <w:rsid w:val="00103755"/>
    <w:rsid w:val="00104A4A"/>
    <w:rsid w:val="001117C9"/>
    <w:rsid w:val="0013488B"/>
    <w:rsid w:val="001412DF"/>
    <w:rsid w:val="001449A5"/>
    <w:rsid w:val="00161FFB"/>
    <w:rsid w:val="001623DA"/>
    <w:rsid w:val="00165211"/>
    <w:rsid w:val="001715FD"/>
    <w:rsid w:val="001A1219"/>
    <w:rsid w:val="001B1B3C"/>
    <w:rsid w:val="001D1111"/>
    <w:rsid w:val="001D1F6F"/>
    <w:rsid w:val="001E04CF"/>
    <w:rsid w:val="00213F5B"/>
    <w:rsid w:val="00227ADC"/>
    <w:rsid w:val="00240FE5"/>
    <w:rsid w:val="00246EB8"/>
    <w:rsid w:val="00251C8B"/>
    <w:rsid w:val="0025208F"/>
    <w:rsid w:val="00270A48"/>
    <w:rsid w:val="0027219E"/>
    <w:rsid w:val="00274491"/>
    <w:rsid w:val="00275050"/>
    <w:rsid w:val="0028239A"/>
    <w:rsid w:val="00282823"/>
    <w:rsid w:val="00283655"/>
    <w:rsid w:val="00283854"/>
    <w:rsid w:val="00294425"/>
    <w:rsid w:val="002B12A6"/>
    <w:rsid w:val="002B65AA"/>
    <w:rsid w:val="002C1C2D"/>
    <w:rsid w:val="002D0990"/>
    <w:rsid w:val="002D3644"/>
    <w:rsid w:val="002F6A0F"/>
    <w:rsid w:val="0030040E"/>
    <w:rsid w:val="003123FA"/>
    <w:rsid w:val="003209D6"/>
    <w:rsid w:val="00361F63"/>
    <w:rsid w:val="00372C62"/>
    <w:rsid w:val="0037466A"/>
    <w:rsid w:val="00383045"/>
    <w:rsid w:val="00387072"/>
    <w:rsid w:val="00390EB4"/>
    <w:rsid w:val="00395EC5"/>
    <w:rsid w:val="003B4C8C"/>
    <w:rsid w:val="003B65E9"/>
    <w:rsid w:val="003B7219"/>
    <w:rsid w:val="003C65B0"/>
    <w:rsid w:val="003C79AB"/>
    <w:rsid w:val="003D6D2F"/>
    <w:rsid w:val="003E52FD"/>
    <w:rsid w:val="00415E7D"/>
    <w:rsid w:val="004377AF"/>
    <w:rsid w:val="00437C28"/>
    <w:rsid w:val="00454016"/>
    <w:rsid w:val="0046742E"/>
    <w:rsid w:val="00477EE4"/>
    <w:rsid w:val="004A2ECC"/>
    <w:rsid w:val="004B49E8"/>
    <w:rsid w:val="004E1DDA"/>
    <w:rsid w:val="004F01EB"/>
    <w:rsid w:val="00504397"/>
    <w:rsid w:val="00505931"/>
    <w:rsid w:val="005146C0"/>
    <w:rsid w:val="005364B2"/>
    <w:rsid w:val="00545723"/>
    <w:rsid w:val="005541B8"/>
    <w:rsid w:val="005571D0"/>
    <w:rsid w:val="00560229"/>
    <w:rsid w:val="00570FCD"/>
    <w:rsid w:val="005718C2"/>
    <w:rsid w:val="0057204C"/>
    <w:rsid w:val="00572C97"/>
    <w:rsid w:val="005B35ED"/>
    <w:rsid w:val="005D0323"/>
    <w:rsid w:val="005D52CF"/>
    <w:rsid w:val="005D620E"/>
    <w:rsid w:val="00607393"/>
    <w:rsid w:val="006238CA"/>
    <w:rsid w:val="00624D00"/>
    <w:rsid w:val="0063259F"/>
    <w:rsid w:val="00634F97"/>
    <w:rsid w:val="00655E7A"/>
    <w:rsid w:val="00660579"/>
    <w:rsid w:val="00663B58"/>
    <w:rsid w:val="00681483"/>
    <w:rsid w:val="006973C3"/>
    <w:rsid w:val="006B2952"/>
    <w:rsid w:val="006C0A1B"/>
    <w:rsid w:val="006E1EEE"/>
    <w:rsid w:val="006E414E"/>
    <w:rsid w:val="006F2172"/>
    <w:rsid w:val="00714858"/>
    <w:rsid w:val="00745EC0"/>
    <w:rsid w:val="00750FB9"/>
    <w:rsid w:val="00773099"/>
    <w:rsid w:val="00782EF6"/>
    <w:rsid w:val="00786EAD"/>
    <w:rsid w:val="00795570"/>
    <w:rsid w:val="007A5A97"/>
    <w:rsid w:val="007C3EFA"/>
    <w:rsid w:val="007D05ED"/>
    <w:rsid w:val="007F3680"/>
    <w:rsid w:val="007F6088"/>
    <w:rsid w:val="007F6D98"/>
    <w:rsid w:val="00800C6A"/>
    <w:rsid w:val="0081139A"/>
    <w:rsid w:val="008165BD"/>
    <w:rsid w:val="00831104"/>
    <w:rsid w:val="00832969"/>
    <w:rsid w:val="00840B18"/>
    <w:rsid w:val="00840BED"/>
    <w:rsid w:val="00841FBF"/>
    <w:rsid w:val="008423B1"/>
    <w:rsid w:val="0085608E"/>
    <w:rsid w:val="00880C0E"/>
    <w:rsid w:val="00897E38"/>
    <w:rsid w:val="008A7DE0"/>
    <w:rsid w:val="008B397C"/>
    <w:rsid w:val="008C0343"/>
    <w:rsid w:val="008D7736"/>
    <w:rsid w:val="00921539"/>
    <w:rsid w:val="00927D9B"/>
    <w:rsid w:val="009353B3"/>
    <w:rsid w:val="00944AF1"/>
    <w:rsid w:val="009506E1"/>
    <w:rsid w:val="00965EC7"/>
    <w:rsid w:val="00967FD3"/>
    <w:rsid w:val="00972D8E"/>
    <w:rsid w:val="00990FC7"/>
    <w:rsid w:val="009A6958"/>
    <w:rsid w:val="009B07F1"/>
    <w:rsid w:val="009B2A4A"/>
    <w:rsid w:val="009B3973"/>
    <w:rsid w:val="009C0B8E"/>
    <w:rsid w:val="009C3211"/>
    <w:rsid w:val="009D44F5"/>
    <w:rsid w:val="009D7280"/>
    <w:rsid w:val="009F5E16"/>
    <w:rsid w:val="00A0703E"/>
    <w:rsid w:val="00A260AC"/>
    <w:rsid w:val="00A37CDD"/>
    <w:rsid w:val="00A42857"/>
    <w:rsid w:val="00A50ADD"/>
    <w:rsid w:val="00A851A5"/>
    <w:rsid w:val="00A90A3F"/>
    <w:rsid w:val="00A92DAD"/>
    <w:rsid w:val="00AB205C"/>
    <w:rsid w:val="00B0565A"/>
    <w:rsid w:val="00B2389D"/>
    <w:rsid w:val="00B40F80"/>
    <w:rsid w:val="00B572E9"/>
    <w:rsid w:val="00B65E6D"/>
    <w:rsid w:val="00B7323A"/>
    <w:rsid w:val="00B8499A"/>
    <w:rsid w:val="00B85E22"/>
    <w:rsid w:val="00B87B33"/>
    <w:rsid w:val="00BA0E1A"/>
    <w:rsid w:val="00BA5D7E"/>
    <w:rsid w:val="00BA7E5B"/>
    <w:rsid w:val="00BB69DB"/>
    <w:rsid w:val="00BC543C"/>
    <w:rsid w:val="00BD0AAB"/>
    <w:rsid w:val="00BD5471"/>
    <w:rsid w:val="00BE4E2F"/>
    <w:rsid w:val="00BE798C"/>
    <w:rsid w:val="00BF4493"/>
    <w:rsid w:val="00C239F9"/>
    <w:rsid w:val="00C4206C"/>
    <w:rsid w:val="00C540A2"/>
    <w:rsid w:val="00C76882"/>
    <w:rsid w:val="00C80CBB"/>
    <w:rsid w:val="00CA418C"/>
    <w:rsid w:val="00CA5537"/>
    <w:rsid w:val="00CE5B0B"/>
    <w:rsid w:val="00CF1C82"/>
    <w:rsid w:val="00CF2435"/>
    <w:rsid w:val="00D1572A"/>
    <w:rsid w:val="00D45747"/>
    <w:rsid w:val="00D7282F"/>
    <w:rsid w:val="00D83BDF"/>
    <w:rsid w:val="00D859DC"/>
    <w:rsid w:val="00D87329"/>
    <w:rsid w:val="00D90F4F"/>
    <w:rsid w:val="00D95E1C"/>
    <w:rsid w:val="00DB3DA8"/>
    <w:rsid w:val="00DB7608"/>
    <w:rsid w:val="00DC0421"/>
    <w:rsid w:val="00DD0357"/>
    <w:rsid w:val="00DD7E87"/>
    <w:rsid w:val="00DE4C9B"/>
    <w:rsid w:val="00E204D5"/>
    <w:rsid w:val="00E24352"/>
    <w:rsid w:val="00E40127"/>
    <w:rsid w:val="00E40EDD"/>
    <w:rsid w:val="00E41E5B"/>
    <w:rsid w:val="00E41F22"/>
    <w:rsid w:val="00E613DA"/>
    <w:rsid w:val="00E82B48"/>
    <w:rsid w:val="00E86BD9"/>
    <w:rsid w:val="00E9157F"/>
    <w:rsid w:val="00EB0C8B"/>
    <w:rsid w:val="00EE0074"/>
    <w:rsid w:val="00EF5BE6"/>
    <w:rsid w:val="00F0179B"/>
    <w:rsid w:val="00F02578"/>
    <w:rsid w:val="00F32CD9"/>
    <w:rsid w:val="00F457B1"/>
    <w:rsid w:val="00F662BE"/>
    <w:rsid w:val="00F75B25"/>
    <w:rsid w:val="00F75E6E"/>
    <w:rsid w:val="00F841FA"/>
    <w:rsid w:val="00F875ED"/>
    <w:rsid w:val="00F90EB0"/>
    <w:rsid w:val="00FC09E7"/>
    <w:rsid w:val="00FC6FDA"/>
    <w:rsid w:val="00FE7184"/>
    <w:rsid w:val="00FF3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55907"/>
  <w15:chartTrackingRefBased/>
  <w15:docId w15:val="{DBA8868D-F2ED-4343-8904-2691179D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016"/>
    <w:pPr>
      <w:suppressAutoHyphens/>
      <w:spacing w:after="200" w:line="276" w:lineRule="auto"/>
    </w:pPr>
    <w:rPr>
      <w:rFonts w:ascii="Calibri" w:eastAsia="Times New Roman"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5E7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415E7D"/>
  </w:style>
  <w:style w:type="paragraph" w:styleId="Stopka">
    <w:name w:val="footer"/>
    <w:basedOn w:val="Normalny"/>
    <w:link w:val="StopkaZnak"/>
    <w:uiPriority w:val="99"/>
    <w:unhideWhenUsed/>
    <w:rsid w:val="00415E7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415E7D"/>
  </w:style>
  <w:style w:type="paragraph" w:styleId="Tytu">
    <w:name w:val="Title"/>
    <w:basedOn w:val="Normalny"/>
    <w:next w:val="Normalny"/>
    <w:link w:val="TytuZnak"/>
    <w:uiPriority w:val="10"/>
    <w:qFormat/>
    <w:rsid w:val="00FC09E7"/>
    <w:pPr>
      <w:suppressAutoHyphens w:val="0"/>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FC09E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C09E7"/>
    <w:pPr>
      <w:numPr>
        <w:ilvl w:val="1"/>
      </w:numPr>
      <w:suppressAutoHyphens w:val="0"/>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PodtytuZnak">
    <w:name w:val="Podtytuł Znak"/>
    <w:basedOn w:val="Domylnaczcionkaakapitu"/>
    <w:link w:val="Podtytu"/>
    <w:uiPriority w:val="11"/>
    <w:rsid w:val="00FC09E7"/>
    <w:rPr>
      <w:rFonts w:eastAsiaTheme="minorEastAsia"/>
      <w:color w:val="5A5A5A" w:themeColor="text1" w:themeTint="A5"/>
      <w:spacing w:val="15"/>
    </w:rPr>
  </w:style>
  <w:style w:type="paragraph" w:customStyle="1" w:styleId="xmsonormal">
    <w:name w:val="x_msonormal"/>
    <w:basedOn w:val="Normalny"/>
    <w:rsid w:val="00454016"/>
    <w:pPr>
      <w:suppressAutoHyphens w:val="0"/>
      <w:spacing w:after="0" w:line="240" w:lineRule="auto"/>
    </w:pPr>
    <w:rPr>
      <w:rFonts w:eastAsiaTheme="minorHAnsi" w:cs="Calibri"/>
      <w:lang w:eastAsia="pl-PL"/>
    </w:rPr>
  </w:style>
  <w:style w:type="character" w:customStyle="1" w:styleId="normaltextrun">
    <w:name w:val="normaltextrun"/>
    <w:basedOn w:val="Domylnaczcionkaakapitu"/>
    <w:rsid w:val="00C80CBB"/>
  </w:style>
  <w:style w:type="character" w:styleId="Hipercze">
    <w:name w:val="Hyperlink"/>
    <w:basedOn w:val="Domylnaczcionkaakapitu"/>
    <w:uiPriority w:val="99"/>
    <w:unhideWhenUsed/>
    <w:rsid w:val="00634F97"/>
    <w:rPr>
      <w:color w:val="0563C1" w:themeColor="hyperlink"/>
      <w:u w:val="single"/>
    </w:rPr>
  </w:style>
  <w:style w:type="paragraph" w:styleId="Akapitzlist">
    <w:name w:val="List Paragraph"/>
    <w:basedOn w:val="Normalny"/>
    <w:uiPriority w:val="34"/>
    <w:qFormat/>
    <w:rsid w:val="00634F97"/>
    <w:pPr>
      <w:ind w:left="720"/>
      <w:contextualSpacing/>
    </w:pPr>
  </w:style>
  <w:style w:type="character" w:customStyle="1" w:styleId="Nierozpoznanawzmianka1">
    <w:name w:val="Nierozpoznana wzmianka1"/>
    <w:basedOn w:val="Domylnaczcionkaakapitu"/>
    <w:uiPriority w:val="99"/>
    <w:semiHidden/>
    <w:unhideWhenUsed/>
    <w:rsid w:val="0028239A"/>
    <w:rPr>
      <w:color w:val="605E5C"/>
      <w:shd w:val="clear" w:color="auto" w:fill="E1DFDD"/>
    </w:rPr>
  </w:style>
  <w:style w:type="character" w:customStyle="1" w:styleId="eop">
    <w:name w:val="eop"/>
    <w:basedOn w:val="Domylnaczcionkaakapitu"/>
    <w:rsid w:val="00387072"/>
  </w:style>
  <w:style w:type="paragraph" w:styleId="Poprawka">
    <w:name w:val="Revision"/>
    <w:hidden/>
    <w:uiPriority w:val="99"/>
    <w:semiHidden/>
    <w:rsid w:val="00437C28"/>
    <w:pPr>
      <w:spacing w:after="0" w:line="240" w:lineRule="auto"/>
    </w:pPr>
    <w:rPr>
      <w:rFonts w:ascii="Calibri" w:eastAsia="Times New Roman" w:hAnsi="Calibri" w:cs="Times New Roman"/>
      <w:lang w:eastAsia="ar-SA"/>
    </w:rPr>
  </w:style>
  <w:style w:type="character" w:styleId="Odwoaniedokomentarza">
    <w:name w:val="annotation reference"/>
    <w:basedOn w:val="Domylnaczcionkaakapitu"/>
    <w:uiPriority w:val="99"/>
    <w:semiHidden/>
    <w:unhideWhenUsed/>
    <w:rsid w:val="00E24352"/>
    <w:rPr>
      <w:sz w:val="16"/>
      <w:szCs w:val="16"/>
    </w:rPr>
  </w:style>
  <w:style w:type="paragraph" w:styleId="Tekstkomentarza">
    <w:name w:val="annotation text"/>
    <w:basedOn w:val="Normalny"/>
    <w:link w:val="TekstkomentarzaZnak"/>
    <w:uiPriority w:val="99"/>
    <w:unhideWhenUsed/>
    <w:rsid w:val="00E24352"/>
    <w:pPr>
      <w:spacing w:line="240" w:lineRule="auto"/>
    </w:pPr>
    <w:rPr>
      <w:sz w:val="20"/>
      <w:szCs w:val="20"/>
    </w:rPr>
  </w:style>
  <w:style w:type="character" w:customStyle="1" w:styleId="TekstkomentarzaZnak">
    <w:name w:val="Tekst komentarza Znak"/>
    <w:basedOn w:val="Domylnaczcionkaakapitu"/>
    <w:link w:val="Tekstkomentarza"/>
    <w:uiPriority w:val="99"/>
    <w:rsid w:val="00E24352"/>
    <w:rPr>
      <w:rFonts w:ascii="Calibri" w:eastAsia="Times New Roman"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24352"/>
    <w:rPr>
      <w:b/>
      <w:bCs/>
    </w:rPr>
  </w:style>
  <w:style w:type="character" w:customStyle="1" w:styleId="TematkomentarzaZnak">
    <w:name w:val="Temat komentarza Znak"/>
    <w:basedOn w:val="TekstkomentarzaZnak"/>
    <w:link w:val="Tematkomentarza"/>
    <w:uiPriority w:val="99"/>
    <w:semiHidden/>
    <w:rsid w:val="00E24352"/>
    <w:rPr>
      <w:rFonts w:ascii="Calibri" w:eastAsia="Times New Roman" w:hAnsi="Calibri" w:cs="Times New Roman"/>
      <w:b/>
      <w:bCs/>
      <w:sz w:val="20"/>
      <w:szCs w:val="20"/>
      <w:lang w:eastAsia="ar-SA"/>
    </w:rPr>
  </w:style>
  <w:style w:type="paragraph" w:styleId="Tekstprzypisukocowego">
    <w:name w:val="endnote text"/>
    <w:basedOn w:val="Normalny"/>
    <w:link w:val="TekstprzypisukocowegoZnak"/>
    <w:uiPriority w:val="99"/>
    <w:semiHidden/>
    <w:unhideWhenUsed/>
    <w:rsid w:val="00BA7E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7E5B"/>
    <w:rPr>
      <w:rFonts w:ascii="Calibri" w:eastAsia="Times New Roman" w:hAnsi="Calibri" w:cs="Times New Roman"/>
      <w:sz w:val="20"/>
      <w:szCs w:val="20"/>
      <w:lang w:eastAsia="ar-SA"/>
    </w:rPr>
  </w:style>
  <w:style w:type="character" w:styleId="Odwoanieprzypisukocowego">
    <w:name w:val="endnote reference"/>
    <w:basedOn w:val="Domylnaczcionkaakapitu"/>
    <w:uiPriority w:val="99"/>
    <w:semiHidden/>
    <w:unhideWhenUsed/>
    <w:rsid w:val="00BA7E5B"/>
    <w:rPr>
      <w:vertAlign w:val="superscript"/>
    </w:rPr>
  </w:style>
  <w:style w:type="paragraph" w:styleId="Tekstdymka">
    <w:name w:val="Balloon Text"/>
    <w:basedOn w:val="Normalny"/>
    <w:link w:val="TekstdymkaZnak"/>
    <w:uiPriority w:val="99"/>
    <w:semiHidden/>
    <w:unhideWhenUsed/>
    <w:rsid w:val="001117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17C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761CB1A72DF67438D0D2D3746BFEEAA" ma:contentTypeVersion="13" ma:contentTypeDescription="Utwórz nowy dokument." ma:contentTypeScope="" ma:versionID="167245cecc8cd21cc7aca232ccfbee42">
  <xsd:schema xmlns:xsd="http://www.w3.org/2001/XMLSchema" xmlns:xs="http://www.w3.org/2001/XMLSchema" xmlns:p="http://schemas.microsoft.com/office/2006/metadata/properties" xmlns:ns2="3f6333fb-6818-4558-bf38-3b3f1327ec33" xmlns:ns3="d5aedcce-95f3-48b8-83e5-ef6894a30211" targetNamespace="http://schemas.microsoft.com/office/2006/metadata/properties" ma:root="true" ma:fieldsID="6bc38a71d5fb61645abfe8d5ed9a50e6" ns2:_="" ns3:_="">
    <xsd:import namespace="3f6333fb-6818-4558-bf38-3b3f1327ec33"/>
    <xsd:import namespace="d5aedcce-95f3-48b8-83e5-ef6894a30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33fb-6818-4558-bf38-3b3f1327ec3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edcce-95f3-48b8-83e5-ef6894a30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C8B8-3532-45BE-8786-23562B468CFE}">
  <ds:schemaRefs>
    <ds:schemaRef ds:uri="http://schemas.microsoft.com/sharepoint/v3/contenttype/forms"/>
  </ds:schemaRefs>
</ds:datastoreItem>
</file>

<file path=customXml/itemProps2.xml><?xml version="1.0" encoding="utf-8"?>
<ds:datastoreItem xmlns:ds="http://schemas.openxmlformats.org/officeDocument/2006/customXml" ds:itemID="{6863FD31-9B51-431F-BBA7-902C082E7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AE3B81-7105-45DB-A453-6DBC55C475D0}">
  <ds:schemaRefs>
    <ds:schemaRef ds:uri="http://schemas.openxmlformats.org/officeDocument/2006/bibliography"/>
  </ds:schemaRefs>
</ds:datastoreItem>
</file>

<file path=customXml/itemProps4.xml><?xml version="1.0" encoding="utf-8"?>
<ds:datastoreItem xmlns:ds="http://schemas.openxmlformats.org/officeDocument/2006/customXml" ds:itemID="{2F3C0CC3-DC03-41E5-A0B6-378127FBE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33fb-6818-4558-bf38-3b3f1327ec33"/>
    <ds:schemaRef ds:uri="d5aedcce-95f3-48b8-83e5-ef6894a30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1187</Words>
  <Characters>7123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Papier firmowy</vt:lpstr>
    </vt:vector>
  </TitlesOfParts>
  <Company>Fundacja Happy Kids</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subject/>
  <dc:creator>ewati</dc:creator>
  <cp:keywords/>
  <dc:description/>
  <cp:lastModifiedBy>Marta  Owczarek</cp:lastModifiedBy>
  <cp:revision>9</cp:revision>
  <dcterms:created xsi:type="dcterms:W3CDTF">2022-05-04T09:01:00Z</dcterms:created>
  <dcterms:modified xsi:type="dcterms:W3CDTF">2022-05-20T13:51:00Z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0x0101006761CB1A72DF67438D0D2D3746BFEEAA</vt:lpwstr>
  </property>
</Properties>
</file>